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insoku w:val="0"/>
        <w:overflowPunct w:val="0"/>
        <w:ind w:firstLine="420"/>
        <w:rPr>
          <w:rStyle w:val="13"/>
          <w:rFonts w:ascii="Times New Roman"/>
          <w:kern w:val="2"/>
        </w:rPr>
      </w:pPr>
    </w:p>
    <w:tbl>
      <w:tblPr>
        <w:tblStyle w:val="10"/>
        <w:tblW w:w="15533" w:type="dxa"/>
        <w:tblInd w:w="0" w:type="dxa"/>
        <w:tblLayout w:type="autofit"/>
        <w:tblCellMar>
          <w:top w:w="0" w:type="dxa"/>
          <w:left w:w="108" w:type="dxa"/>
          <w:bottom w:w="0" w:type="dxa"/>
          <w:right w:w="108" w:type="dxa"/>
        </w:tblCellMar>
      </w:tblPr>
      <w:tblGrid>
        <w:gridCol w:w="250"/>
        <w:gridCol w:w="2268"/>
        <w:gridCol w:w="1843"/>
        <w:gridCol w:w="2268"/>
        <w:gridCol w:w="1701"/>
        <w:gridCol w:w="1134"/>
        <w:gridCol w:w="6069"/>
      </w:tblGrid>
      <w:tr>
        <w:tblPrEx>
          <w:tblCellMar>
            <w:top w:w="0" w:type="dxa"/>
            <w:left w:w="108" w:type="dxa"/>
            <w:bottom w:w="0" w:type="dxa"/>
            <w:right w:w="108" w:type="dxa"/>
          </w:tblCellMar>
        </w:tblPrEx>
        <w:trPr>
          <w:trHeight w:val="540" w:hRule="atLeast"/>
        </w:trPr>
        <w:tc>
          <w:tcPr>
            <w:tcW w:w="250" w:type="dxa"/>
            <w:tcBorders>
              <w:top w:val="nil"/>
              <w:left w:val="nil"/>
              <w:bottom w:val="nil"/>
              <w:right w:val="nil"/>
            </w:tcBorders>
          </w:tcPr>
          <w:p>
            <w:pPr>
              <w:widowControl/>
              <w:ind w:firstLine="643"/>
              <w:rPr>
                <w:rFonts w:ascii="宋体" w:hAnsi="宋体" w:cs="宋体"/>
                <w:b/>
                <w:bCs/>
                <w:kern w:val="0"/>
                <w:sz w:val="32"/>
                <w:szCs w:val="32"/>
              </w:rPr>
            </w:pPr>
          </w:p>
        </w:tc>
        <w:tc>
          <w:tcPr>
            <w:tcW w:w="15283" w:type="dxa"/>
            <w:gridSpan w:val="6"/>
            <w:tcBorders>
              <w:top w:val="nil"/>
              <w:left w:val="nil"/>
              <w:bottom w:val="nil"/>
              <w:right w:val="nil"/>
            </w:tcBorders>
            <w:shd w:val="clear" w:color="auto" w:fill="auto"/>
            <w:noWrap/>
            <w:vAlign w:val="center"/>
          </w:tcPr>
          <w:p>
            <w:pPr>
              <w:widowControl/>
              <w:rPr>
                <w:rFonts w:ascii="宋体" w:hAnsi="宋体" w:cs="宋体"/>
                <w:b/>
                <w:bCs/>
                <w:kern w:val="0"/>
                <w:sz w:val="32"/>
                <w:szCs w:val="32"/>
              </w:rPr>
            </w:pPr>
            <w:r>
              <w:rPr>
                <w:rFonts w:hint="eastAsia" w:ascii="宋体" w:hAnsi="宋体" w:cs="宋体"/>
                <w:b/>
                <w:bCs/>
                <w:kern w:val="0"/>
                <w:sz w:val="32"/>
                <w:szCs w:val="32"/>
              </w:rPr>
              <w:t>附件1：</w:t>
            </w:r>
          </w:p>
          <w:p>
            <w:pPr>
              <w:widowControl/>
              <w:ind w:firstLine="1082" w:firstLineChars="245"/>
              <w:rPr>
                <w:rFonts w:ascii="宋体" w:hAnsi="宋体" w:cs="宋体"/>
                <w:b/>
                <w:bCs/>
                <w:kern w:val="0"/>
                <w:sz w:val="32"/>
                <w:szCs w:val="32"/>
              </w:rPr>
            </w:pPr>
            <w:r>
              <w:rPr>
                <w:rFonts w:hint="eastAsia" w:ascii="宋体" w:hAnsi="宋体" w:cs="宋体"/>
                <w:b/>
                <w:bCs/>
                <w:kern w:val="0"/>
                <w:sz w:val="44"/>
                <w:szCs w:val="44"/>
              </w:rPr>
              <w:t>学院创收项目结余经费结转表</w:t>
            </w:r>
          </w:p>
        </w:tc>
      </w:tr>
      <w:tr>
        <w:tblPrEx>
          <w:tblCellMar>
            <w:top w:w="0" w:type="dxa"/>
            <w:left w:w="108" w:type="dxa"/>
            <w:bottom w:w="0" w:type="dxa"/>
            <w:right w:w="108" w:type="dxa"/>
          </w:tblCellMar>
        </w:tblPrEx>
        <w:trPr>
          <w:trHeight w:val="505" w:hRule="atLeast"/>
        </w:trPr>
        <w:tc>
          <w:tcPr>
            <w:tcW w:w="2518" w:type="dxa"/>
            <w:gridSpan w:val="2"/>
            <w:tcBorders>
              <w:top w:val="nil"/>
              <w:left w:val="nil"/>
              <w:bottom w:val="nil"/>
              <w:right w:val="nil"/>
            </w:tcBorders>
            <w:shd w:val="clear" w:color="auto" w:fill="auto"/>
            <w:noWrap/>
            <w:vAlign w:val="center"/>
          </w:tcPr>
          <w:p>
            <w:pPr>
              <w:widowControl/>
              <w:ind w:firstLine="480"/>
              <w:jc w:val="left"/>
              <w:rPr>
                <w:rFonts w:ascii="宋体" w:hAnsi="宋体" w:cs="宋体"/>
                <w:color w:val="000000"/>
                <w:kern w:val="0"/>
                <w:sz w:val="24"/>
              </w:rPr>
            </w:pPr>
          </w:p>
        </w:tc>
        <w:tc>
          <w:tcPr>
            <w:tcW w:w="1843" w:type="dxa"/>
            <w:tcBorders>
              <w:top w:val="nil"/>
              <w:left w:val="nil"/>
              <w:bottom w:val="nil"/>
              <w:right w:val="nil"/>
            </w:tcBorders>
            <w:shd w:val="clear" w:color="auto" w:fill="auto"/>
            <w:noWrap/>
            <w:vAlign w:val="center"/>
          </w:tcPr>
          <w:p>
            <w:pPr>
              <w:widowControl/>
              <w:ind w:firstLine="480"/>
              <w:jc w:val="left"/>
              <w:rPr>
                <w:rFonts w:ascii="宋体" w:hAnsi="宋体" w:cs="宋体"/>
                <w:color w:val="000000"/>
                <w:kern w:val="0"/>
                <w:sz w:val="24"/>
              </w:rPr>
            </w:pPr>
          </w:p>
        </w:tc>
        <w:tc>
          <w:tcPr>
            <w:tcW w:w="2268" w:type="dxa"/>
            <w:tcBorders>
              <w:top w:val="nil"/>
              <w:left w:val="nil"/>
              <w:bottom w:val="nil"/>
              <w:right w:val="nil"/>
            </w:tcBorders>
            <w:shd w:val="clear" w:color="auto" w:fill="auto"/>
            <w:noWrap/>
            <w:vAlign w:val="center"/>
          </w:tcPr>
          <w:p>
            <w:pPr>
              <w:widowControl/>
              <w:ind w:firstLine="480"/>
              <w:jc w:val="left"/>
              <w:rPr>
                <w:rFonts w:ascii="宋体" w:hAnsi="宋体" w:cs="宋体"/>
                <w:color w:val="000000"/>
                <w:kern w:val="0"/>
                <w:sz w:val="24"/>
              </w:rPr>
            </w:pPr>
          </w:p>
        </w:tc>
        <w:tc>
          <w:tcPr>
            <w:tcW w:w="2835" w:type="dxa"/>
            <w:gridSpan w:val="2"/>
            <w:tcBorders>
              <w:top w:val="nil"/>
              <w:left w:val="nil"/>
              <w:bottom w:val="nil"/>
              <w:right w:val="nil"/>
            </w:tcBorders>
          </w:tcPr>
          <w:p>
            <w:pPr>
              <w:widowControl/>
              <w:ind w:firstLine="480"/>
              <w:jc w:val="left"/>
              <w:rPr>
                <w:rFonts w:ascii="宋体" w:hAnsi="宋体" w:cs="宋体"/>
                <w:color w:val="000000"/>
                <w:kern w:val="0"/>
                <w:sz w:val="24"/>
              </w:rPr>
            </w:pPr>
          </w:p>
        </w:tc>
        <w:tc>
          <w:tcPr>
            <w:tcW w:w="6069" w:type="dxa"/>
            <w:tcBorders>
              <w:top w:val="nil"/>
              <w:left w:val="nil"/>
              <w:bottom w:val="nil"/>
              <w:right w:val="nil"/>
            </w:tcBorders>
            <w:shd w:val="clear" w:color="auto" w:fill="auto"/>
            <w:noWrap/>
            <w:vAlign w:val="center"/>
          </w:tcPr>
          <w:p>
            <w:pPr>
              <w:widowControl/>
              <w:ind w:firstLine="480"/>
              <w:jc w:val="left"/>
              <w:rPr>
                <w:rFonts w:ascii="宋体" w:hAnsi="宋体" w:cs="宋体"/>
                <w:color w:val="000000"/>
                <w:kern w:val="0"/>
                <w:sz w:val="24"/>
              </w:rPr>
            </w:pPr>
          </w:p>
        </w:tc>
      </w:tr>
      <w:tr>
        <w:tblPrEx>
          <w:tblCellMar>
            <w:top w:w="0" w:type="dxa"/>
            <w:left w:w="108" w:type="dxa"/>
            <w:bottom w:w="0" w:type="dxa"/>
            <w:right w:w="108" w:type="dxa"/>
          </w:tblCellMar>
        </w:tblPrEx>
        <w:trPr>
          <w:trHeight w:val="277" w:hRule="atLeast"/>
        </w:trPr>
        <w:tc>
          <w:tcPr>
            <w:tcW w:w="2518" w:type="dxa"/>
            <w:gridSpan w:val="2"/>
            <w:tcBorders>
              <w:top w:val="nil"/>
              <w:left w:val="nil"/>
              <w:bottom w:val="nil"/>
              <w:right w:val="nil"/>
            </w:tcBorders>
            <w:shd w:val="clear" w:color="auto" w:fill="auto"/>
            <w:noWrap/>
            <w:vAlign w:val="center"/>
          </w:tcPr>
          <w:p>
            <w:pPr>
              <w:widowControl/>
              <w:ind w:firstLine="482"/>
              <w:jc w:val="left"/>
              <w:rPr>
                <w:rFonts w:ascii="宋体" w:hAnsi="宋体" w:cs="宋体"/>
                <w:b/>
                <w:color w:val="000000"/>
                <w:kern w:val="0"/>
                <w:sz w:val="24"/>
              </w:rPr>
            </w:pPr>
            <w:r>
              <w:rPr>
                <w:rFonts w:hint="eastAsia" w:ascii="宋体" w:hAnsi="宋体" w:cs="宋体"/>
                <w:b/>
                <w:color w:val="000000"/>
                <w:kern w:val="0"/>
                <w:sz w:val="24"/>
              </w:rPr>
              <w:t>收支明细：</w:t>
            </w:r>
          </w:p>
        </w:tc>
        <w:tc>
          <w:tcPr>
            <w:tcW w:w="1843" w:type="dxa"/>
            <w:tcBorders>
              <w:top w:val="nil"/>
              <w:left w:val="nil"/>
              <w:bottom w:val="nil"/>
              <w:right w:val="nil"/>
            </w:tcBorders>
            <w:shd w:val="clear" w:color="auto" w:fill="auto"/>
            <w:noWrap/>
            <w:vAlign w:val="center"/>
          </w:tcPr>
          <w:p>
            <w:pPr>
              <w:widowControl/>
              <w:ind w:firstLine="480"/>
              <w:jc w:val="left"/>
              <w:rPr>
                <w:rFonts w:ascii="宋体" w:hAnsi="宋体" w:cs="宋体"/>
                <w:color w:val="000000"/>
                <w:kern w:val="0"/>
                <w:sz w:val="24"/>
              </w:rPr>
            </w:pPr>
          </w:p>
        </w:tc>
        <w:tc>
          <w:tcPr>
            <w:tcW w:w="2268" w:type="dxa"/>
            <w:tcBorders>
              <w:top w:val="nil"/>
              <w:left w:val="nil"/>
              <w:bottom w:val="nil"/>
              <w:right w:val="nil"/>
            </w:tcBorders>
            <w:shd w:val="clear" w:color="auto" w:fill="auto"/>
            <w:noWrap/>
            <w:vAlign w:val="center"/>
          </w:tcPr>
          <w:p>
            <w:pPr>
              <w:widowControl/>
              <w:ind w:firstLine="480"/>
              <w:jc w:val="left"/>
              <w:rPr>
                <w:rFonts w:ascii="宋体" w:hAnsi="宋体" w:cs="宋体"/>
                <w:color w:val="000000"/>
                <w:kern w:val="0"/>
                <w:sz w:val="24"/>
              </w:rPr>
            </w:pPr>
          </w:p>
        </w:tc>
        <w:tc>
          <w:tcPr>
            <w:tcW w:w="2835" w:type="dxa"/>
            <w:gridSpan w:val="2"/>
            <w:tcBorders>
              <w:top w:val="nil"/>
              <w:left w:val="nil"/>
              <w:bottom w:val="nil"/>
              <w:right w:val="nil"/>
            </w:tcBorders>
          </w:tcPr>
          <w:p>
            <w:pPr>
              <w:widowControl/>
              <w:ind w:firstLine="480"/>
              <w:jc w:val="right"/>
              <w:rPr>
                <w:rFonts w:ascii="宋体" w:hAnsi="宋体" w:cs="宋体"/>
                <w:color w:val="000000"/>
                <w:kern w:val="0"/>
                <w:sz w:val="24"/>
              </w:rPr>
            </w:pPr>
          </w:p>
        </w:tc>
        <w:tc>
          <w:tcPr>
            <w:tcW w:w="6069" w:type="dxa"/>
            <w:tcBorders>
              <w:top w:val="nil"/>
              <w:left w:val="nil"/>
              <w:bottom w:val="nil"/>
              <w:right w:val="nil"/>
            </w:tcBorders>
            <w:shd w:val="clear" w:color="auto" w:fill="auto"/>
            <w:noWrap/>
            <w:vAlign w:val="center"/>
          </w:tcPr>
          <w:p>
            <w:pPr>
              <w:widowControl/>
              <w:ind w:firstLine="480"/>
              <w:jc w:val="right"/>
              <w:rPr>
                <w:rFonts w:ascii="宋体" w:hAnsi="宋体" w:cs="宋体"/>
                <w:color w:val="000000"/>
                <w:kern w:val="0"/>
                <w:sz w:val="24"/>
              </w:rPr>
            </w:pPr>
            <w:r>
              <w:rPr>
                <w:rFonts w:hint="eastAsia" w:ascii="宋体" w:hAnsi="宋体" w:cs="宋体"/>
                <w:color w:val="000000"/>
                <w:kern w:val="0"/>
                <w:sz w:val="24"/>
              </w:rPr>
              <w:t>单位：元</w:t>
            </w:r>
          </w:p>
        </w:tc>
      </w:tr>
      <w:tr>
        <w:tblPrEx>
          <w:tblCellMar>
            <w:top w:w="0" w:type="dxa"/>
            <w:left w:w="108" w:type="dxa"/>
            <w:bottom w:w="0" w:type="dxa"/>
            <w:right w:w="108" w:type="dxa"/>
          </w:tblCellMar>
        </w:tblPrEx>
        <w:trPr>
          <w:gridAfter w:val="1"/>
          <w:wAfter w:w="6069" w:type="dxa"/>
          <w:trHeight w:val="521" w:hRule="atLeast"/>
        </w:trPr>
        <w:tc>
          <w:tcPr>
            <w:tcW w:w="2518" w:type="dxa"/>
            <w:gridSpan w:val="2"/>
            <w:vMerge w:val="restart"/>
            <w:tcBorders>
              <w:top w:val="single" w:color="auto" w:sz="4" w:space="0"/>
              <w:left w:val="single" w:color="auto" w:sz="4" w:space="0"/>
              <w:right w:val="single" w:color="auto" w:sz="4" w:space="0"/>
            </w:tcBorders>
            <w:shd w:val="clear" w:color="auto" w:fill="auto"/>
            <w:vAlign w:val="center"/>
          </w:tcPr>
          <w:p>
            <w:pPr>
              <w:widowControl/>
              <w:ind w:firstLine="482"/>
              <w:rPr>
                <w:rFonts w:ascii="宋体" w:hAnsi="宋体" w:cs="宋体"/>
                <w:b/>
                <w:bCs/>
                <w:color w:val="000000"/>
                <w:kern w:val="0"/>
                <w:sz w:val="24"/>
              </w:rPr>
            </w:pPr>
            <w:r>
              <w:rPr>
                <w:rFonts w:hint="eastAsia" w:ascii="宋体" w:hAnsi="宋体" w:cs="宋体"/>
                <w:b/>
                <w:bCs/>
                <w:color w:val="000000"/>
                <w:kern w:val="0"/>
                <w:sz w:val="24"/>
              </w:rPr>
              <w:t>创收项目</w:t>
            </w:r>
          </w:p>
        </w:tc>
        <w:tc>
          <w:tcPr>
            <w:tcW w:w="1843" w:type="dxa"/>
            <w:vMerge w:val="restart"/>
            <w:tcBorders>
              <w:top w:val="single" w:color="auto" w:sz="4" w:space="0"/>
              <w:left w:val="nil"/>
              <w:right w:val="single" w:color="auto" w:sz="4" w:space="0"/>
            </w:tcBorders>
            <w:shd w:val="clear" w:color="auto" w:fill="auto"/>
            <w:vAlign w:val="center"/>
          </w:tcPr>
          <w:p>
            <w:pPr>
              <w:widowControl/>
              <w:ind w:firstLine="354" w:firstLineChars="147"/>
              <w:rPr>
                <w:rFonts w:ascii="宋体" w:hAnsi="宋体" w:cs="宋体"/>
                <w:b/>
                <w:bCs/>
                <w:color w:val="000000"/>
                <w:kern w:val="0"/>
                <w:sz w:val="24"/>
              </w:rPr>
            </w:pPr>
            <w:r>
              <w:rPr>
                <w:rFonts w:hint="eastAsia" w:ascii="宋体" w:hAnsi="宋体" w:cs="宋体"/>
                <w:b/>
                <w:bCs/>
                <w:color w:val="000000"/>
                <w:kern w:val="0"/>
                <w:sz w:val="24"/>
              </w:rPr>
              <w:t>收入总额</w:t>
            </w:r>
          </w:p>
          <w:p>
            <w:pPr>
              <w:widowControl/>
              <w:ind w:firstLine="300"/>
              <w:rPr>
                <w:rFonts w:ascii="宋体" w:hAnsi="宋体" w:cs="宋体"/>
                <w:b/>
                <w:bCs/>
                <w:color w:val="000000"/>
                <w:kern w:val="0"/>
                <w:sz w:val="24"/>
              </w:rPr>
            </w:pPr>
            <w:r>
              <w:rPr>
                <w:rFonts w:hint="eastAsia" w:ascii="宋体" w:hAnsi="宋体" w:cs="宋体"/>
                <w:bCs/>
                <w:color w:val="000000"/>
                <w:kern w:val="0"/>
                <w:sz w:val="15"/>
                <w:szCs w:val="15"/>
              </w:rPr>
              <w:t>（创收合同金额）</w:t>
            </w:r>
          </w:p>
        </w:tc>
        <w:tc>
          <w:tcPr>
            <w:tcW w:w="2268" w:type="dxa"/>
            <w:vMerge w:val="restart"/>
            <w:tcBorders>
              <w:top w:val="single" w:color="auto" w:sz="4" w:space="0"/>
              <w:left w:val="nil"/>
              <w:right w:val="single" w:color="auto" w:sz="4" w:space="0"/>
            </w:tcBorders>
            <w:shd w:val="clear" w:color="auto" w:fill="auto"/>
            <w:vAlign w:val="center"/>
          </w:tcPr>
          <w:p>
            <w:pPr>
              <w:widowControl/>
              <w:ind w:firstLine="354" w:firstLineChars="147"/>
              <w:rPr>
                <w:rFonts w:ascii="宋体" w:hAnsi="宋体" w:cs="宋体"/>
                <w:b/>
                <w:bCs/>
                <w:color w:val="000000"/>
                <w:kern w:val="0"/>
                <w:sz w:val="24"/>
              </w:rPr>
            </w:pPr>
          </w:p>
          <w:p>
            <w:pPr>
              <w:widowControl/>
              <w:ind w:firstLine="354" w:firstLineChars="147"/>
              <w:rPr>
                <w:rFonts w:ascii="宋体" w:hAnsi="宋体" w:cs="宋体"/>
                <w:b/>
                <w:bCs/>
                <w:color w:val="000000"/>
                <w:kern w:val="0"/>
                <w:sz w:val="24"/>
              </w:rPr>
            </w:pPr>
            <w:r>
              <w:rPr>
                <w:rFonts w:hint="eastAsia" w:ascii="宋体" w:hAnsi="宋体" w:cs="宋体"/>
                <w:b/>
                <w:bCs/>
                <w:color w:val="000000"/>
                <w:kern w:val="0"/>
                <w:sz w:val="24"/>
              </w:rPr>
              <w:t>支出成本总额</w:t>
            </w:r>
          </w:p>
          <w:p>
            <w:pPr>
              <w:widowControl/>
              <w:rPr>
                <w:rFonts w:ascii="宋体" w:hAnsi="宋体" w:cs="宋体"/>
                <w:b/>
                <w:bCs/>
                <w:color w:val="000000"/>
                <w:kern w:val="0"/>
                <w:sz w:val="15"/>
                <w:szCs w:val="15"/>
              </w:rPr>
            </w:pPr>
            <w:r>
              <w:rPr>
                <w:rFonts w:hint="eastAsia" w:ascii="宋体" w:hAnsi="宋体" w:cs="宋体"/>
                <w:bCs/>
                <w:color w:val="000000"/>
                <w:kern w:val="0"/>
                <w:sz w:val="15"/>
                <w:szCs w:val="15"/>
              </w:rPr>
              <w:t>（包括管理费、税费、师资、住宿、餐费、交通费、场地费等）</w:t>
            </w:r>
          </w:p>
        </w:tc>
        <w:tc>
          <w:tcPr>
            <w:tcW w:w="2835" w:type="dxa"/>
            <w:gridSpan w:val="2"/>
            <w:tcBorders>
              <w:top w:val="single" w:color="auto" w:sz="4" w:space="0"/>
              <w:left w:val="nil"/>
              <w:bottom w:val="single" w:color="auto" w:sz="4" w:space="0"/>
              <w:right w:val="single" w:color="auto" w:sz="4" w:space="0"/>
            </w:tcBorders>
            <w:vAlign w:val="center"/>
          </w:tcPr>
          <w:p>
            <w:pPr>
              <w:widowControl/>
              <w:ind w:firstLine="236" w:firstLineChars="98"/>
              <w:rPr>
                <w:rFonts w:ascii="宋体" w:hAnsi="宋体" w:cs="宋体"/>
                <w:b/>
                <w:bCs/>
                <w:color w:val="000000"/>
                <w:kern w:val="0"/>
                <w:sz w:val="24"/>
              </w:rPr>
            </w:pPr>
            <w:r>
              <w:rPr>
                <w:rFonts w:hint="eastAsia" w:ascii="宋体" w:hAnsi="宋体" w:cs="宋体"/>
                <w:b/>
                <w:bCs/>
                <w:color w:val="000000"/>
                <w:kern w:val="0"/>
                <w:sz w:val="24"/>
              </w:rPr>
              <w:t>创收工作专项经费</w:t>
            </w:r>
          </w:p>
        </w:tc>
      </w:tr>
      <w:tr>
        <w:tblPrEx>
          <w:tblCellMar>
            <w:top w:w="0" w:type="dxa"/>
            <w:left w:w="108" w:type="dxa"/>
            <w:bottom w:w="0" w:type="dxa"/>
            <w:right w:w="108" w:type="dxa"/>
          </w:tblCellMar>
        </w:tblPrEx>
        <w:trPr>
          <w:gridAfter w:val="1"/>
          <w:wAfter w:w="6069" w:type="dxa"/>
          <w:trHeight w:val="521" w:hRule="atLeast"/>
        </w:trPr>
        <w:tc>
          <w:tcPr>
            <w:tcW w:w="2518" w:type="dxa"/>
            <w:gridSpan w:val="2"/>
            <w:vMerge w:val="continue"/>
            <w:tcBorders>
              <w:left w:val="single" w:color="auto" w:sz="4" w:space="0"/>
              <w:bottom w:val="single" w:color="auto" w:sz="4" w:space="0"/>
              <w:right w:val="single" w:color="auto" w:sz="4" w:space="0"/>
            </w:tcBorders>
            <w:shd w:val="clear" w:color="auto" w:fill="auto"/>
            <w:vAlign w:val="center"/>
          </w:tcPr>
          <w:p>
            <w:pPr>
              <w:widowControl/>
              <w:ind w:firstLine="482"/>
              <w:rPr>
                <w:rFonts w:ascii="宋体" w:hAnsi="宋体" w:cs="宋体"/>
                <w:b/>
                <w:bCs/>
                <w:color w:val="000000"/>
                <w:kern w:val="0"/>
                <w:sz w:val="24"/>
              </w:rPr>
            </w:pPr>
          </w:p>
        </w:tc>
        <w:tc>
          <w:tcPr>
            <w:tcW w:w="1843" w:type="dxa"/>
            <w:vMerge w:val="continue"/>
            <w:tcBorders>
              <w:left w:val="nil"/>
              <w:bottom w:val="single" w:color="auto" w:sz="4" w:space="0"/>
              <w:right w:val="single" w:color="auto" w:sz="4" w:space="0"/>
            </w:tcBorders>
            <w:shd w:val="clear" w:color="auto" w:fill="auto"/>
            <w:vAlign w:val="center"/>
          </w:tcPr>
          <w:p>
            <w:pPr>
              <w:widowControl/>
              <w:ind w:firstLine="482"/>
              <w:rPr>
                <w:rFonts w:ascii="宋体" w:hAnsi="宋体" w:cs="宋体"/>
                <w:b/>
                <w:bCs/>
                <w:color w:val="000000"/>
                <w:kern w:val="0"/>
                <w:sz w:val="24"/>
              </w:rPr>
            </w:pPr>
          </w:p>
        </w:tc>
        <w:tc>
          <w:tcPr>
            <w:tcW w:w="2268" w:type="dxa"/>
            <w:vMerge w:val="continue"/>
            <w:tcBorders>
              <w:left w:val="nil"/>
              <w:bottom w:val="single" w:color="auto" w:sz="4" w:space="0"/>
              <w:right w:val="single" w:color="auto" w:sz="4" w:space="0"/>
            </w:tcBorders>
            <w:shd w:val="clear" w:color="auto" w:fill="auto"/>
            <w:vAlign w:val="center"/>
          </w:tcPr>
          <w:p>
            <w:pPr>
              <w:widowControl/>
              <w:ind w:firstLine="482"/>
              <w:rPr>
                <w:rFonts w:ascii="宋体" w:hAnsi="宋体" w:cs="宋体"/>
                <w:b/>
                <w:bCs/>
                <w:color w:val="000000"/>
                <w:kern w:val="0"/>
                <w:sz w:val="24"/>
              </w:rPr>
            </w:pPr>
          </w:p>
        </w:tc>
        <w:tc>
          <w:tcPr>
            <w:tcW w:w="1701" w:type="dxa"/>
            <w:tcBorders>
              <w:top w:val="single" w:color="auto" w:sz="4" w:space="0"/>
              <w:left w:val="nil"/>
              <w:bottom w:val="single" w:color="auto" w:sz="4" w:space="0"/>
              <w:right w:val="single" w:color="auto" w:sz="4" w:space="0"/>
            </w:tcBorders>
            <w:vAlign w:val="center"/>
          </w:tcPr>
          <w:p>
            <w:pPr>
              <w:widowControl/>
              <w:ind w:firstLine="118" w:firstLineChars="49"/>
              <w:rPr>
                <w:rFonts w:ascii="宋体" w:hAnsi="宋体" w:cs="宋体"/>
                <w:b/>
                <w:bCs/>
                <w:color w:val="000000"/>
                <w:kern w:val="0"/>
                <w:sz w:val="24"/>
              </w:rPr>
            </w:pPr>
            <w:r>
              <w:rPr>
                <w:rFonts w:hint="eastAsia" w:ascii="宋体" w:hAnsi="宋体" w:cs="宋体"/>
                <w:b/>
                <w:bCs/>
                <w:color w:val="000000"/>
                <w:kern w:val="0"/>
                <w:sz w:val="24"/>
              </w:rPr>
              <w:t>专项项目</w:t>
            </w:r>
          </w:p>
        </w:tc>
        <w:tc>
          <w:tcPr>
            <w:tcW w:w="1134"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kern w:val="0"/>
                <w:sz w:val="24"/>
              </w:rPr>
            </w:pPr>
            <w:r>
              <w:rPr>
                <w:rFonts w:hint="eastAsia" w:ascii="宋体" w:hAnsi="宋体" w:cs="宋体"/>
                <w:b/>
                <w:bCs/>
                <w:color w:val="000000"/>
                <w:kern w:val="0"/>
                <w:sz w:val="24"/>
              </w:rPr>
              <w:t>提取绩效金额</w:t>
            </w:r>
          </w:p>
        </w:tc>
      </w:tr>
      <w:tr>
        <w:tblPrEx>
          <w:tblCellMar>
            <w:top w:w="0" w:type="dxa"/>
            <w:left w:w="108" w:type="dxa"/>
            <w:bottom w:w="0" w:type="dxa"/>
            <w:right w:w="108" w:type="dxa"/>
          </w:tblCellMar>
        </w:tblPrEx>
        <w:trPr>
          <w:gridAfter w:val="1"/>
          <w:wAfter w:w="6069" w:type="dxa"/>
          <w:trHeight w:val="2000" w:hRule="atLeast"/>
        </w:trPr>
        <w:tc>
          <w:tcPr>
            <w:tcW w:w="2518" w:type="dxa"/>
            <w:gridSpan w:val="2"/>
            <w:tcBorders>
              <w:top w:val="nil"/>
              <w:left w:val="single" w:color="auto" w:sz="4" w:space="0"/>
              <w:bottom w:val="single" w:color="auto" w:sz="4" w:space="0"/>
              <w:right w:val="single" w:color="auto" w:sz="4" w:space="0"/>
            </w:tcBorders>
            <w:shd w:val="clear" w:color="auto" w:fill="auto"/>
            <w:noWrap/>
            <w:vAlign w:val="center"/>
          </w:tcPr>
          <w:p>
            <w:pPr>
              <w:widowControl/>
              <w:ind w:firstLine="440"/>
              <w:jc w:val="left"/>
              <w:rPr>
                <w:rFonts w:ascii="宋体" w:hAnsi="宋体" w:cs="宋体"/>
                <w:color w:val="000000"/>
                <w:kern w:val="0"/>
                <w:sz w:val="22"/>
              </w:rPr>
            </w:pPr>
            <w:r>
              <w:rPr>
                <w:rFonts w:hint="eastAsia" w:ascii="宋体" w:hAnsi="宋体" w:cs="宋体"/>
                <w:color w:val="000000"/>
                <w:kern w:val="0"/>
                <w:sz w:val="22"/>
              </w:rPr>
              <w:t>　</w:t>
            </w:r>
          </w:p>
        </w:tc>
        <w:tc>
          <w:tcPr>
            <w:tcW w:w="1843" w:type="dxa"/>
            <w:tcBorders>
              <w:top w:val="nil"/>
              <w:left w:val="nil"/>
              <w:bottom w:val="single" w:color="auto" w:sz="4" w:space="0"/>
              <w:right w:val="single" w:color="auto" w:sz="4" w:space="0"/>
            </w:tcBorders>
            <w:shd w:val="clear" w:color="auto" w:fill="auto"/>
            <w:noWrap/>
            <w:vAlign w:val="center"/>
          </w:tcPr>
          <w:p>
            <w:pPr>
              <w:widowControl/>
              <w:ind w:firstLine="480"/>
              <w:jc w:val="left"/>
              <w:rPr>
                <w:rFonts w:ascii="宋体" w:hAnsi="宋体" w:cs="宋体"/>
                <w:color w:val="000000"/>
                <w:kern w:val="0"/>
                <w:sz w:val="24"/>
              </w:rPr>
            </w:pPr>
            <w:r>
              <w:rPr>
                <w:rFonts w:hint="eastAsia" w:ascii="宋体" w:hAnsi="宋体" w:cs="宋体"/>
                <w:color w:val="000000"/>
                <w:kern w:val="0"/>
                <w:sz w:val="24"/>
              </w:rPr>
              <w:t>　</w:t>
            </w:r>
          </w:p>
        </w:tc>
        <w:tc>
          <w:tcPr>
            <w:tcW w:w="2268" w:type="dxa"/>
            <w:tcBorders>
              <w:top w:val="nil"/>
              <w:left w:val="nil"/>
              <w:bottom w:val="single" w:color="auto" w:sz="4" w:space="0"/>
              <w:right w:val="single" w:color="auto" w:sz="4" w:space="0"/>
            </w:tcBorders>
            <w:shd w:val="clear" w:color="auto" w:fill="auto"/>
            <w:noWrap/>
            <w:vAlign w:val="center"/>
          </w:tcPr>
          <w:p>
            <w:pPr>
              <w:widowControl/>
              <w:ind w:firstLine="480"/>
              <w:jc w:val="left"/>
              <w:rPr>
                <w:rFonts w:ascii="宋体" w:hAns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tcPr>
          <w:p>
            <w:pPr>
              <w:widowControl/>
              <w:jc w:val="left"/>
              <w:rPr>
                <w:rFonts w:ascii="宋体" w:hAnsi="宋体" w:cs="宋体"/>
                <w:color w:val="000000"/>
                <w:kern w:val="0"/>
                <w:sz w:val="24"/>
              </w:rPr>
            </w:pPr>
            <w:r>
              <w:rPr>
                <w:rFonts w:hint="eastAsia" w:ascii="宋体" w:hAnsi="宋体" w:cs="宋体"/>
                <w:color w:val="000000"/>
                <w:kern w:val="0"/>
                <w:sz w:val="24"/>
              </w:rPr>
              <w:t>项目代码：</w:t>
            </w:r>
          </w:p>
          <w:p>
            <w:pPr>
              <w:widowControl/>
              <w:ind w:firstLine="480"/>
              <w:jc w:val="left"/>
              <w:rPr>
                <w:rFonts w:ascii="宋体" w:hAnsi="宋体" w:cs="宋体"/>
                <w:color w:val="000000"/>
                <w:kern w:val="0"/>
                <w:sz w:val="24"/>
              </w:rPr>
            </w:pPr>
          </w:p>
          <w:p>
            <w:pPr>
              <w:widowControl/>
              <w:ind w:firstLine="480"/>
              <w:jc w:val="left"/>
              <w:rPr>
                <w:rFonts w:ascii="宋体" w:hAnsi="宋体" w:cs="宋体"/>
                <w:color w:val="000000"/>
                <w:kern w:val="0"/>
                <w:sz w:val="24"/>
              </w:rPr>
            </w:pPr>
          </w:p>
          <w:p>
            <w:pPr>
              <w:widowControl/>
              <w:jc w:val="left"/>
              <w:rPr>
                <w:rFonts w:ascii="宋体" w:hAnsi="宋体" w:cs="宋体"/>
                <w:color w:val="000000"/>
                <w:kern w:val="0"/>
                <w:sz w:val="24"/>
              </w:rPr>
            </w:pPr>
            <w:r>
              <w:rPr>
                <w:rFonts w:hint="eastAsia" w:ascii="宋体" w:hAnsi="宋体" w:cs="宋体"/>
                <w:color w:val="000000"/>
                <w:kern w:val="0"/>
                <w:sz w:val="24"/>
              </w:rPr>
              <w:t>金额:</w:t>
            </w:r>
          </w:p>
          <w:p>
            <w:pPr>
              <w:widowControl/>
              <w:ind w:firstLine="480"/>
              <w:jc w:val="left"/>
              <w:rPr>
                <w:rFonts w:ascii="宋体" w:hAnsi="宋体" w:cs="宋体"/>
                <w:color w:val="000000"/>
                <w:kern w:val="0"/>
                <w:sz w:val="24"/>
              </w:rPr>
            </w:pPr>
          </w:p>
          <w:p>
            <w:pPr>
              <w:widowControl/>
              <w:ind w:firstLine="480"/>
              <w:jc w:val="left"/>
              <w:rPr>
                <w:rFonts w:ascii="宋体" w:hAnsi="宋体" w:cs="宋体"/>
                <w:color w:val="000000"/>
                <w:kern w:val="0"/>
                <w:sz w:val="24"/>
              </w:rPr>
            </w:pPr>
          </w:p>
        </w:tc>
        <w:tc>
          <w:tcPr>
            <w:tcW w:w="1134" w:type="dxa"/>
            <w:tcBorders>
              <w:top w:val="nil"/>
              <w:left w:val="nil"/>
              <w:bottom w:val="single" w:color="auto" w:sz="4" w:space="0"/>
              <w:right w:val="single" w:color="auto" w:sz="4" w:space="0"/>
            </w:tcBorders>
          </w:tcPr>
          <w:p>
            <w:pPr>
              <w:widowControl/>
              <w:ind w:firstLine="480"/>
              <w:jc w:val="left"/>
              <w:rPr>
                <w:rFonts w:ascii="宋体" w:hAnsi="宋体" w:cs="宋体"/>
                <w:color w:val="000000"/>
                <w:kern w:val="0"/>
                <w:sz w:val="24"/>
              </w:rPr>
            </w:pPr>
          </w:p>
        </w:tc>
      </w:tr>
    </w:tbl>
    <w:p/>
    <w:tbl>
      <w:tblPr>
        <w:tblStyle w:val="10"/>
        <w:tblW w:w="12757" w:type="dxa"/>
        <w:tblInd w:w="-34" w:type="dxa"/>
        <w:tblLayout w:type="autofit"/>
        <w:tblCellMar>
          <w:top w:w="0" w:type="dxa"/>
          <w:left w:w="108" w:type="dxa"/>
          <w:bottom w:w="0" w:type="dxa"/>
          <w:right w:w="108" w:type="dxa"/>
        </w:tblCellMar>
      </w:tblPr>
      <w:tblGrid>
        <w:gridCol w:w="284"/>
        <w:gridCol w:w="1985"/>
        <w:gridCol w:w="1701"/>
        <w:gridCol w:w="1275"/>
        <w:gridCol w:w="426"/>
        <w:gridCol w:w="2693"/>
        <w:gridCol w:w="567"/>
        <w:gridCol w:w="850"/>
        <w:gridCol w:w="2976"/>
      </w:tblGrid>
      <w:tr>
        <w:tblPrEx>
          <w:tblCellMar>
            <w:top w:w="0" w:type="dxa"/>
            <w:left w:w="108" w:type="dxa"/>
            <w:bottom w:w="0" w:type="dxa"/>
            <w:right w:w="108" w:type="dxa"/>
          </w:tblCellMar>
        </w:tblPrEx>
        <w:trPr>
          <w:trHeight w:val="765" w:hRule="atLeast"/>
        </w:trPr>
        <w:tc>
          <w:tcPr>
            <w:tcW w:w="2269" w:type="dxa"/>
            <w:gridSpan w:val="2"/>
            <w:tcBorders>
              <w:top w:val="nil"/>
              <w:left w:val="nil"/>
              <w:bottom w:val="nil"/>
              <w:right w:val="nil"/>
            </w:tcBorders>
            <w:shd w:val="clear" w:color="auto" w:fill="auto"/>
            <w:noWrap/>
            <w:vAlign w:val="center"/>
          </w:tcPr>
          <w:p>
            <w:pPr>
              <w:widowControl/>
              <w:ind w:firstLine="482"/>
              <w:jc w:val="left"/>
              <w:rPr>
                <w:rFonts w:ascii="宋体" w:hAnsi="宋体" w:cs="宋体"/>
                <w:b/>
                <w:color w:val="000000"/>
                <w:kern w:val="0"/>
                <w:sz w:val="22"/>
              </w:rPr>
            </w:pPr>
            <w:r>
              <w:rPr>
                <w:rFonts w:hint="eastAsia" w:ascii="宋体" w:hAnsi="宋体" w:cs="宋体"/>
                <w:b/>
                <w:color w:val="000000"/>
                <w:kern w:val="0"/>
                <w:sz w:val="24"/>
              </w:rPr>
              <w:t>结余经费结转：</w:t>
            </w:r>
          </w:p>
        </w:tc>
        <w:tc>
          <w:tcPr>
            <w:tcW w:w="1701" w:type="dxa"/>
            <w:tcBorders>
              <w:top w:val="nil"/>
              <w:left w:val="nil"/>
              <w:bottom w:val="nil"/>
              <w:right w:val="nil"/>
            </w:tcBorders>
            <w:shd w:val="clear" w:color="auto" w:fill="auto"/>
            <w:noWrap/>
            <w:vAlign w:val="center"/>
          </w:tcPr>
          <w:p>
            <w:pPr>
              <w:widowControl/>
              <w:ind w:firstLine="482"/>
              <w:jc w:val="left"/>
              <w:rPr>
                <w:rFonts w:ascii="宋体" w:hAnsi="宋体" w:cs="宋体"/>
                <w:b/>
                <w:color w:val="000000"/>
                <w:kern w:val="0"/>
                <w:sz w:val="24"/>
              </w:rPr>
            </w:pPr>
          </w:p>
        </w:tc>
        <w:tc>
          <w:tcPr>
            <w:tcW w:w="1701" w:type="dxa"/>
            <w:gridSpan w:val="2"/>
            <w:tcBorders>
              <w:top w:val="nil"/>
              <w:left w:val="nil"/>
              <w:bottom w:val="nil"/>
              <w:right w:val="nil"/>
            </w:tcBorders>
            <w:shd w:val="clear" w:color="auto" w:fill="auto"/>
            <w:noWrap/>
            <w:vAlign w:val="center"/>
          </w:tcPr>
          <w:p>
            <w:pPr>
              <w:widowControl/>
              <w:ind w:firstLine="480"/>
              <w:jc w:val="left"/>
              <w:rPr>
                <w:rFonts w:ascii="宋体" w:hAnsi="宋体" w:cs="宋体"/>
                <w:color w:val="000000"/>
                <w:kern w:val="0"/>
                <w:sz w:val="24"/>
              </w:rPr>
            </w:pPr>
          </w:p>
        </w:tc>
        <w:tc>
          <w:tcPr>
            <w:tcW w:w="2693" w:type="dxa"/>
            <w:tcBorders>
              <w:top w:val="nil"/>
              <w:left w:val="nil"/>
              <w:bottom w:val="nil"/>
              <w:right w:val="nil"/>
            </w:tcBorders>
          </w:tcPr>
          <w:p>
            <w:pPr>
              <w:widowControl/>
              <w:ind w:firstLine="480"/>
              <w:jc w:val="left"/>
              <w:rPr>
                <w:rFonts w:ascii="宋体" w:hAnsi="宋体" w:cs="宋体"/>
                <w:color w:val="000000"/>
                <w:kern w:val="0"/>
                <w:sz w:val="24"/>
              </w:rPr>
            </w:pPr>
          </w:p>
        </w:tc>
        <w:tc>
          <w:tcPr>
            <w:tcW w:w="1417" w:type="dxa"/>
            <w:gridSpan w:val="2"/>
            <w:tcBorders>
              <w:top w:val="nil"/>
              <w:left w:val="nil"/>
              <w:bottom w:val="nil"/>
              <w:right w:val="nil"/>
            </w:tcBorders>
            <w:shd w:val="clear" w:color="auto" w:fill="auto"/>
            <w:noWrap/>
            <w:vAlign w:val="center"/>
          </w:tcPr>
          <w:p>
            <w:pPr>
              <w:widowControl/>
              <w:ind w:firstLine="480"/>
              <w:jc w:val="left"/>
              <w:rPr>
                <w:rFonts w:ascii="宋体" w:hAnsi="宋体" w:cs="宋体"/>
                <w:color w:val="000000"/>
                <w:kern w:val="0"/>
                <w:sz w:val="24"/>
              </w:rPr>
            </w:pPr>
          </w:p>
        </w:tc>
        <w:tc>
          <w:tcPr>
            <w:tcW w:w="2976" w:type="dxa"/>
            <w:tcBorders>
              <w:top w:val="nil"/>
              <w:left w:val="nil"/>
              <w:bottom w:val="nil"/>
              <w:right w:val="nil"/>
            </w:tcBorders>
          </w:tcPr>
          <w:p>
            <w:pPr>
              <w:widowControl/>
              <w:ind w:firstLine="480"/>
              <w:jc w:val="left"/>
              <w:rPr>
                <w:rFonts w:ascii="宋体" w:hAnsi="宋体" w:cs="宋体"/>
                <w:color w:val="000000"/>
                <w:kern w:val="0"/>
                <w:sz w:val="24"/>
              </w:rPr>
            </w:pPr>
          </w:p>
        </w:tc>
      </w:tr>
      <w:tr>
        <w:tblPrEx>
          <w:tblCellMar>
            <w:top w:w="0" w:type="dxa"/>
            <w:left w:w="108" w:type="dxa"/>
            <w:bottom w:w="0" w:type="dxa"/>
            <w:right w:w="108" w:type="dxa"/>
          </w:tblCellMar>
        </w:tblPrEx>
        <w:trPr>
          <w:gridAfter w:val="3"/>
          <w:wAfter w:w="4393" w:type="dxa"/>
          <w:trHeight w:val="765" w:hRule="atLeast"/>
        </w:trPr>
        <w:tc>
          <w:tcPr>
            <w:tcW w:w="2269" w:type="dxa"/>
            <w:gridSpan w:val="2"/>
            <w:vMerge w:val="restart"/>
            <w:tcBorders>
              <w:top w:val="single" w:color="auto" w:sz="4" w:space="0"/>
              <w:left w:val="single" w:color="auto" w:sz="4" w:space="0"/>
              <w:right w:val="single" w:color="auto" w:sz="4" w:space="0"/>
            </w:tcBorders>
            <w:shd w:val="clear" w:color="auto" w:fill="auto"/>
            <w:vAlign w:val="center"/>
          </w:tcPr>
          <w:p>
            <w:pPr>
              <w:ind w:firstLine="482"/>
              <w:jc w:val="center"/>
              <w:rPr>
                <w:rFonts w:ascii="宋体" w:hAnsi="宋体" w:cs="宋体"/>
                <w:b/>
                <w:bCs/>
                <w:color w:val="000000"/>
                <w:kern w:val="0"/>
                <w:sz w:val="24"/>
              </w:rPr>
            </w:pPr>
            <w:r>
              <w:rPr>
                <w:rFonts w:hint="eastAsia" w:ascii="宋体" w:hAnsi="宋体" w:cs="宋体"/>
                <w:b/>
                <w:bCs/>
                <w:color w:val="000000"/>
                <w:kern w:val="0"/>
                <w:sz w:val="24"/>
              </w:rPr>
              <w:t>类别　</w:t>
            </w:r>
          </w:p>
        </w:tc>
        <w:tc>
          <w:tcPr>
            <w:tcW w:w="2976" w:type="dxa"/>
            <w:gridSpan w:val="2"/>
            <w:vMerge w:val="restart"/>
            <w:tcBorders>
              <w:top w:val="single" w:color="auto" w:sz="4" w:space="0"/>
              <w:left w:val="nil"/>
              <w:right w:val="single" w:color="auto" w:sz="4" w:space="0"/>
            </w:tcBorders>
            <w:vAlign w:val="center"/>
          </w:tcPr>
          <w:p>
            <w:pPr>
              <w:widowControl/>
              <w:ind w:firstLine="482"/>
              <w:jc w:val="center"/>
              <w:rPr>
                <w:b/>
                <w:color w:val="000000"/>
                <w:sz w:val="28"/>
                <w:szCs w:val="28"/>
              </w:rPr>
            </w:pPr>
            <w:r>
              <w:rPr>
                <w:rFonts w:hint="eastAsia" w:ascii="宋体" w:hAnsi="宋体" w:cs="宋体"/>
                <w:b/>
                <w:bCs/>
                <w:color w:val="000000"/>
                <w:kern w:val="0"/>
                <w:sz w:val="24"/>
              </w:rPr>
              <w:t>需转入发展基金项目</w:t>
            </w:r>
          </w:p>
        </w:tc>
        <w:tc>
          <w:tcPr>
            <w:tcW w:w="3119" w:type="dxa"/>
            <w:gridSpan w:val="2"/>
            <w:vMerge w:val="restart"/>
            <w:tcBorders>
              <w:top w:val="single" w:color="auto" w:sz="4" w:space="0"/>
              <w:left w:val="nil"/>
              <w:right w:val="single" w:color="auto" w:sz="4" w:space="0"/>
            </w:tcBorders>
            <w:vAlign w:val="center"/>
          </w:tcPr>
          <w:p>
            <w:pPr>
              <w:widowControl/>
              <w:ind w:firstLine="482"/>
              <w:jc w:val="center"/>
              <w:rPr>
                <w:rFonts w:ascii="宋体" w:hAnsi="宋体" w:cs="宋体"/>
                <w:color w:val="000000"/>
                <w:kern w:val="0"/>
                <w:sz w:val="22"/>
              </w:rPr>
            </w:pPr>
            <w:r>
              <w:rPr>
                <w:rFonts w:hint="eastAsia" w:ascii="宋体" w:hAnsi="宋体" w:cs="宋体"/>
                <w:b/>
                <w:bCs/>
                <w:color w:val="000000"/>
                <w:kern w:val="0"/>
                <w:sz w:val="24"/>
              </w:rPr>
              <w:t>需转入绩效及其他支出项目</w:t>
            </w:r>
          </w:p>
        </w:tc>
      </w:tr>
      <w:tr>
        <w:tblPrEx>
          <w:tblCellMar>
            <w:top w:w="0" w:type="dxa"/>
            <w:left w:w="108" w:type="dxa"/>
            <w:bottom w:w="0" w:type="dxa"/>
            <w:right w:w="108" w:type="dxa"/>
          </w:tblCellMar>
        </w:tblPrEx>
        <w:trPr>
          <w:gridAfter w:val="3"/>
          <w:wAfter w:w="4393" w:type="dxa"/>
          <w:trHeight w:val="312" w:hRule="atLeast"/>
        </w:trPr>
        <w:tc>
          <w:tcPr>
            <w:tcW w:w="2269" w:type="dxa"/>
            <w:gridSpan w:val="2"/>
            <w:vMerge w:val="continue"/>
            <w:tcBorders>
              <w:left w:val="single" w:color="auto" w:sz="4" w:space="0"/>
              <w:bottom w:val="single" w:color="auto" w:sz="4" w:space="0"/>
              <w:right w:val="single" w:color="auto" w:sz="4" w:space="0"/>
            </w:tcBorders>
            <w:shd w:val="clear" w:color="auto" w:fill="auto"/>
            <w:vAlign w:val="center"/>
          </w:tcPr>
          <w:p>
            <w:pPr>
              <w:widowControl/>
              <w:ind w:firstLine="482"/>
              <w:jc w:val="center"/>
              <w:rPr>
                <w:rFonts w:ascii="宋体" w:hAnsi="宋体" w:cs="宋体"/>
                <w:b/>
                <w:bCs/>
                <w:color w:val="000000"/>
                <w:kern w:val="0"/>
                <w:sz w:val="24"/>
              </w:rPr>
            </w:pPr>
          </w:p>
        </w:tc>
        <w:tc>
          <w:tcPr>
            <w:tcW w:w="2976" w:type="dxa"/>
            <w:gridSpan w:val="2"/>
            <w:vMerge w:val="continue"/>
            <w:tcBorders>
              <w:left w:val="nil"/>
              <w:bottom w:val="single" w:color="auto" w:sz="4" w:space="0"/>
              <w:right w:val="single" w:color="auto" w:sz="4" w:space="0"/>
            </w:tcBorders>
          </w:tcPr>
          <w:p>
            <w:pPr>
              <w:widowControl/>
              <w:ind w:firstLine="482"/>
              <w:jc w:val="center"/>
              <w:rPr>
                <w:rFonts w:ascii="宋体" w:hAnsi="宋体" w:cs="宋体"/>
                <w:b/>
                <w:bCs/>
                <w:color w:val="000000"/>
                <w:kern w:val="0"/>
                <w:sz w:val="24"/>
              </w:rPr>
            </w:pPr>
          </w:p>
        </w:tc>
        <w:tc>
          <w:tcPr>
            <w:tcW w:w="3119" w:type="dxa"/>
            <w:gridSpan w:val="2"/>
            <w:vMerge w:val="continue"/>
            <w:tcBorders>
              <w:left w:val="nil"/>
              <w:bottom w:val="single" w:color="auto" w:sz="4" w:space="0"/>
              <w:right w:val="single" w:color="auto" w:sz="4" w:space="0"/>
            </w:tcBorders>
            <w:vAlign w:val="center"/>
          </w:tcPr>
          <w:p>
            <w:pPr>
              <w:widowControl/>
              <w:ind w:firstLine="482"/>
              <w:jc w:val="center"/>
              <w:rPr>
                <w:rFonts w:ascii="宋体" w:hAnsi="宋体" w:cs="宋体"/>
                <w:b/>
                <w:bCs/>
                <w:color w:val="000000"/>
                <w:kern w:val="0"/>
                <w:sz w:val="24"/>
              </w:rPr>
            </w:pPr>
          </w:p>
        </w:tc>
      </w:tr>
      <w:tr>
        <w:tblPrEx>
          <w:tblCellMar>
            <w:top w:w="0" w:type="dxa"/>
            <w:left w:w="108" w:type="dxa"/>
            <w:bottom w:w="0" w:type="dxa"/>
            <w:right w:w="108" w:type="dxa"/>
          </w:tblCellMar>
        </w:tblPrEx>
        <w:trPr>
          <w:gridAfter w:val="3"/>
          <w:wAfter w:w="4393" w:type="dxa"/>
          <w:trHeight w:val="497" w:hRule="atLeast"/>
        </w:trPr>
        <w:tc>
          <w:tcPr>
            <w:tcW w:w="2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ind w:firstLine="482"/>
              <w:jc w:val="center"/>
              <w:rPr>
                <w:rFonts w:ascii="宋体" w:hAnsi="宋体" w:cs="宋体"/>
                <w:b/>
                <w:bCs/>
                <w:color w:val="000000"/>
                <w:kern w:val="0"/>
                <w:sz w:val="24"/>
              </w:rPr>
            </w:pPr>
            <w:r>
              <w:rPr>
                <w:rFonts w:hint="eastAsia" w:ascii="宋体" w:hAnsi="宋体" w:cs="宋体"/>
                <w:b/>
                <w:bCs/>
                <w:color w:val="000000"/>
                <w:kern w:val="0"/>
                <w:sz w:val="24"/>
              </w:rPr>
              <w:t>项目代码：</w:t>
            </w:r>
          </w:p>
        </w:tc>
        <w:tc>
          <w:tcPr>
            <w:tcW w:w="2976" w:type="dxa"/>
            <w:gridSpan w:val="2"/>
            <w:tcBorders>
              <w:top w:val="single" w:color="auto" w:sz="4" w:space="0"/>
              <w:left w:val="nil"/>
              <w:bottom w:val="single" w:color="auto" w:sz="4" w:space="0"/>
              <w:right w:val="single" w:color="auto" w:sz="4" w:space="0"/>
            </w:tcBorders>
          </w:tcPr>
          <w:p>
            <w:pPr>
              <w:widowControl/>
              <w:ind w:firstLine="440"/>
              <w:jc w:val="left"/>
              <w:rPr>
                <w:rFonts w:ascii="宋体" w:hAnsi="宋体" w:cs="宋体"/>
                <w:color w:val="000000"/>
                <w:kern w:val="0"/>
                <w:sz w:val="22"/>
              </w:rPr>
            </w:pPr>
          </w:p>
        </w:tc>
        <w:tc>
          <w:tcPr>
            <w:tcW w:w="3119" w:type="dxa"/>
            <w:gridSpan w:val="2"/>
            <w:tcBorders>
              <w:top w:val="single" w:color="auto" w:sz="4" w:space="0"/>
              <w:left w:val="nil"/>
              <w:bottom w:val="single" w:color="auto" w:sz="4" w:space="0"/>
              <w:right w:val="single" w:color="auto" w:sz="4" w:space="0"/>
            </w:tcBorders>
          </w:tcPr>
          <w:p>
            <w:pPr>
              <w:widowControl/>
              <w:ind w:firstLine="440"/>
              <w:jc w:val="left"/>
              <w:rPr>
                <w:rFonts w:ascii="宋体" w:hAnsi="宋体" w:cs="宋体"/>
                <w:color w:val="000000"/>
                <w:kern w:val="0"/>
                <w:sz w:val="22"/>
              </w:rPr>
            </w:pPr>
          </w:p>
        </w:tc>
      </w:tr>
      <w:tr>
        <w:tblPrEx>
          <w:tblCellMar>
            <w:top w:w="0" w:type="dxa"/>
            <w:left w:w="108" w:type="dxa"/>
            <w:bottom w:w="0" w:type="dxa"/>
            <w:right w:w="108" w:type="dxa"/>
          </w:tblCellMar>
        </w:tblPrEx>
        <w:trPr>
          <w:gridAfter w:val="3"/>
          <w:wAfter w:w="4393" w:type="dxa"/>
          <w:trHeight w:val="546" w:hRule="atLeast"/>
        </w:trPr>
        <w:tc>
          <w:tcPr>
            <w:tcW w:w="2269" w:type="dxa"/>
            <w:gridSpan w:val="2"/>
            <w:tcBorders>
              <w:top w:val="nil"/>
              <w:left w:val="single" w:color="auto" w:sz="4" w:space="0"/>
              <w:bottom w:val="single" w:color="auto" w:sz="4" w:space="0"/>
              <w:right w:val="single" w:color="auto" w:sz="4" w:space="0"/>
            </w:tcBorders>
            <w:shd w:val="clear" w:color="auto" w:fill="auto"/>
            <w:noWrap/>
            <w:vAlign w:val="center"/>
          </w:tcPr>
          <w:p>
            <w:pPr>
              <w:widowControl/>
              <w:ind w:firstLine="482"/>
              <w:jc w:val="center"/>
              <w:rPr>
                <w:rFonts w:ascii="宋体" w:hAnsi="宋体" w:cs="宋体"/>
                <w:b/>
                <w:bCs/>
                <w:color w:val="000000"/>
                <w:kern w:val="0"/>
                <w:sz w:val="24"/>
              </w:rPr>
            </w:pPr>
            <w:r>
              <w:rPr>
                <w:rFonts w:hint="eastAsia" w:ascii="宋体" w:hAnsi="宋体" w:cs="宋体"/>
                <w:b/>
                <w:bCs/>
                <w:color w:val="000000"/>
                <w:kern w:val="0"/>
                <w:sz w:val="24"/>
              </w:rPr>
              <w:t>金额(元)</w:t>
            </w:r>
          </w:p>
        </w:tc>
        <w:tc>
          <w:tcPr>
            <w:tcW w:w="2976" w:type="dxa"/>
            <w:gridSpan w:val="2"/>
            <w:tcBorders>
              <w:top w:val="single" w:color="auto" w:sz="4" w:space="0"/>
              <w:left w:val="nil"/>
              <w:bottom w:val="single" w:color="auto" w:sz="4" w:space="0"/>
              <w:right w:val="single" w:color="auto" w:sz="4" w:space="0"/>
            </w:tcBorders>
          </w:tcPr>
          <w:p>
            <w:pPr>
              <w:widowControl/>
              <w:ind w:firstLine="440"/>
              <w:jc w:val="left"/>
              <w:rPr>
                <w:rFonts w:ascii="宋体" w:hAnsi="宋体" w:cs="宋体"/>
                <w:color w:val="000000"/>
                <w:kern w:val="0"/>
                <w:sz w:val="22"/>
              </w:rPr>
            </w:pPr>
          </w:p>
        </w:tc>
        <w:tc>
          <w:tcPr>
            <w:tcW w:w="3119" w:type="dxa"/>
            <w:gridSpan w:val="2"/>
            <w:tcBorders>
              <w:top w:val="single" w:color="auto" w:sz="4" w:space="0"/>
              <w:left w:val="nil"/>
              <w:bottom w:val="single" w:color="auto" w:sz="4" w:space="0"/>
              <w:right w:val="single" w:color="auto" w:sz="4" w:space="0"/>
            </w:tcBorders>
          </w:tcPr>
          <w:p>
            <w:pPr>
              <w:widowControl/>
              <w:ind w:firstLine="440"/>
              <w:jc w:val="left"/>
              <w:rPr>
                <w:rFonts w:ascii="宋体" w:hAnsi="宋体" w:cs="宋体"/>
                <w:color w:val="000000"/>
                <w:kern w:val="0"/>
                <w:sz w:val="22"/>
              </w:rPr>
            </w:pPr>
          </w:p>
        </w:tc>
      </w:tr>
      <w:tr>
        <w:tblPrEx>
          <w:tblCellMar>
            <w:top w:w="0" w:type="dxa"/>
            <w:left w:w="108" w:type="dxa"/>
            <w:bottom w:w="0" w:type="dxa"/>
            <w:right w:w="108" w:type="dxa"/>
          </w:tblCellMar>
        </w:tblPrEx>
        <w:trPr>
          <w:trHeight w:val="485" w:hRule="atLeast"/>
        </w:trPr>
        <w:tc>
          <w:tcPr>
            <w:tcW w:w="2269" w:type="dxa"/>
            <w:gridSpan w:val="2"/>
            <w:tcBorders>
              <w:top w:val="nil"/>
              <w:left w:val="nil"/>
              <w:bottom w:val="nil"/>
              <w:right w:val="nil"/>
            </w:tcBorders>
            <w:shd w:val="clear" w:color="auto" w:fill="auto"/>
            <w:noWrap/>
            <w:vAlign w:val="center"/>
          </w:tcPr>
          <w:p>
            <w:pPr>
              <w:widowControl/>
              <w:ind w:firstLine="482"/>
              <w:jc w:val="center"/>
              <w:rPr>
                <w:rFonts w:ascii="宋体" w:hAnsi="宋体" w:cs="宋体"/>
                <w:b/>
                <w:bCs/>
                <w:color w:val="000000"/>
                <w:kern w:val="0"/>
                <w:sz w:val="24"/>
              </w:rPr>
            </w:pPr>
          </w:p>
        </w:tc>
        <w:tc>
          <w:tcPr>
            <w:tcW w:w="1701" w:type="dxa"/>
            <w:tcBorders>
              <w:top w:val="nil"/>
              <w:left w:val="nil"/>
              <w:bottom w:val="nil"/>
              <w:right w:val="nil"/>
            </w:tcBorders>
            <w:shd w:val="clear" w:color="auto" w:fill="auto"/>
            <w:noWrap/>
            <w:vAlign w:val="center"/>
          </w:tcPr>
          <w:p>
            <w:pPr>
              <w:widowControl/>
              <w:ind w:firstLine="480"/>
              <w:jc w:val="left"/>
              <w:rPr>
                <w:rFonts w:ascii="宋体" w:hAnsi="宋体" w:cs="宋体"/>
                <w:color w:val="000000"/>
                <w:kern w:val="0"/>
                <w:sz w:val="24"/>
              </w:rPr>
            </w:pPr>
          </w:p>
        </w:tc>
        <w:tc>
          <w:tcPr>
            <w:tcW w:w="1701" w:type="dxa"/>
            <w:gridSpan w:val="2"/>
            <w:tcBorders>
              <w:top w:val="nil"/>
              <w:left w:val="nil"/>
              <w:bottom w:val="nil"/>
              <w:right w:val="nil"/>
            </w:tcBorders>
            <w:shd w:val="clear" w:color="auto" w:fill="auto"/>
            <w:noWrap/>
            <w:vAlign w:val="center"/>
          </w:tcPr>
          <w:p>
            <w:pPr>
              <w:widowControl/>
              <w:ind w:firstLine="440"/>
              <w:jc w:val="left"/>
              <w:rPr>
                <w:rFonts w:ascii="宋体" w:hAnsi="宋体" w:cs="宋体"/>
                <w:color w:val="000000"/>
                <w:kern w:val="0"/>
                <w:sz w:val="22"/>
              </w:rPr>
            </w:pPr>
          </w:p>
        </w:tc>
        <w:tc>
          <w:tcPr>
            <w:tcW w:w="2693" w:type="dxa"/>
            <w:tcBorders>
              <w:top w:val="nil"/>
              <w:left w:val="nil"/>
              <w:bottom w:val="nil"/>
              <w:right w:val="nil"/>
            </w:tcBorders>
          </w:tcPr>
          <w:p>
            <w:pPr>
              <w:widowControl/>
              <w:ind w:firstLine="440"/>
              <w:jc w:val="left"/>
              <w:rPr>
                <w:rFonts w:ascii="宋体" w:hAnsi="宋体" w:cs="宋体"/>
                <w:color w:val="000000"/>
                <w:kern w:val="0"/>
                <w:sz w:val="22"/>
              </w:rPr>
            </w:pPr>
          </w:p>
        </w:tc>
        <w:tc>
          <w:tcPr>
            <w:tcW w:w="1417" w:type="dxa"/>
            <w:gridSpan w:val="2"/>
            <w:tcBorders>
              <w:top w:val="nil"/>
              <w:left w:val="nil"/>
              <w:bottom w:val="nil"/>
              <w:right w:val="nil"/>
            </w:tcBorders>
            <w:shd w:val="clear" w:color="auto" w:fill="auto"/>
            <w:noWrap/>
            <w:vAlign w:val="center"/>
          </w:tcPr>
          <w:p>
            <w:pPr>
              <w:widowControl/>
              <w:ind w:firstLine="440"/>
              <w:jc w:val="left"/>
              <w:rPr>
                <w:rFonts w:ascii="宋体" w:hAnsi="宋体" w:cs="宋体"/>
                <w:color w:val="000000"/>
                <w:kern w:val="0"/>
                <w:sz w:val="22"/>
              </w:rPr>
            </w:pPr>
          </w:p>
        </w:tc>
        <w:tc>
          <w:tcPr>
            <w:tcW w:w="2976" w:type="dxa"/>
            <w:tcBorders>
              <w:top w:val="nil"/>
              <w:left w:val="nil"/>
              <w:bottom w:val="nil"/>
              <w:right w:val="nil"/>
            </w:tcBorders>
          </w:tcPr>
          <w:p>
            <w:pPr>
              <w:widowControl/>
              <w:ind w:firstLine="440"/>
              <w:jc w:val="left"/>
              <w:rPr>
                <w:rFonts w:ascii="宋体" w:hAnsi="宋体" w:cs="宋体"/>
                <w:color w:val="000000"/>
                <w:kern w:val="0"/>
                <w:sz w:val="22"/>
              </w:rPr>
            </w:pPr>
          </w:p>
        </w:tc>
      </w:tr>
      <w:tr>
        <w:tblPrEx>
          <w:tblCellMar>
            <w:top w:w="0" w:type="dxa"/>
            <w:left w:w="108" w:type="dxa"/>
            <w:bottom w:w="0" w:type="dxa"/>
            <w:right w:w="108" w:type="dxa"/>
          </w:tblCellMar>
        </w:tblPrEx>
        <w:trPr>
          <w:trHeight w:val="437" w:hRule="atLeast"/>
        </w:trPr>
        <w:tc>
          <w:tcPr>
            <w:tcW w:w="2269" w:type="dxa"/>
            <w:gridSpan w:val="2"/>
            <w:tcBorders>
              <w:top w:val="nil"/>
              <w:left w:val="nil"/>
              <w:bottom w:val="nil"/>
              <w:right w:val="nil"/>
            </w:tcBorders>
            <w:shd w:val="clear" w:color="auto" w:fill="auto"/>
            <w:noWrap/>
            <w:vAlign w:val="center"/>
          </w:tcPr>
          <w:p>
            <w:pPr>
              <w:widowControl/>
              <w:ind w:firstLine="480"/>
              <w:jc w:val="center"/>
              <w:rPr>
                <w:rFonts w:ascii="宋体" w:hAnsi="宋体" w:cs="宋体"/>
                <w:color w:val="000000"/>
                <w:kern w:val="0"/>
                <w:sz w:val="24"/>
              </w:rPr>
            </w:pPr>
            <w:r>
              <w:rPr>
                <w:rFonts w:hint="eastAsia" w:ascii="宋体" w:hAnsi="宋体" w:cs="宋体"/>
                <w:color w:val="000000"/>
                <w:kern w:val="0"/>
                <w:sz w:val="24"/>
              </w:rPr>
              <w:t>批准人：</w:t>
            </w:r>
          </w:p>
        </w:tc>
        <w:tc>
          <w:tcPr>
            <w:tcW w:w="1701" w:type="dxa"/>
            <w:tcBorders>
              <w:top w:val="nil"/>
              <w:left w:val="nil"/>
              <w:bottom w:val="nil"/>
              <w:right w:val="nil"/>
            </w:tcBorders>
            <w:shd w:val="clear" w:color="auto" w:fill="auto"/>
            <w:noWrap/>
            <w:vAlign w:val="center"/>
          </w:tcPr>
          <w:p>
            <w:pPr>
              <w:widowControl/>
              <w:ind w:firstLine="480"/>
              <w:jc w:val="center"/>
              <w:rPr>
                <w:rFonts w:ascii="宋体" w:hAnsi="宋体" w:cs="宋体"/>
                <w:color w:val="000000"/>
                <w:kern w:val="0"/>
                <w:sz w:val="24"/>
              </w:rPr>
            </w:pPr>
          </w:p>
        </w:tc>
        <w:tc>
          <w:tcPr>
            <w:tcW w:w="1701" w:type="dxa"/>
            <w:gridSpan w:val="2"/>
            <w:tcBorders>
              <w:top w:val="nil"/>
              <w:left w:val="nil"/>
              <w:bottom w:val="nil"/>
              <w:right w:val="nil"/>
            </w:tcBorders>
            <w:shd w:val="clear" w:color="auto" w:fill="auto"/>
            <w:noWrap/>
            <w:vAlign w:val="center"/>
          </w:tcPr>
          <w:p>
            <w:pPr>
              <w:widowControl/>
              <w:ind w:firstLine="440"/>
              <w:jc w:val="center"/>
              <w:rPr>
                <w:rFonts w:ascii="宋体" w:hAnsi="宋体" w:cs="宋体"/>
                <w:color w:val="000000"/>
                <w:kern w:val="0"/>
                <w:sz w:val="22"/>
              </w:rPr>
            </w:pPr>
            <w:r>
              <w:rPr>
                <w:rFonts w:hint="eastAsia" w:ascii="宋体" w:hAnsi="宋体" w:cs="宋体"/>
                <w:color w:val="000000"/>
                <w:kern w:val="0"/>
                <w:sz w:val="22"/>
              </w:rPr>
              <w:t>经办人：</w:t>
            </w:r>
          </w:p>
        </w:tc>
        <w:tc>
          <w:tcPr>
            <w:tcW w:w="2693" w:type="dxa"/>
            <w:tcBorders>
              <w:top w:val="nil"/>
              <w:left w:val="nil"/>
              <w:bottom w:val="nil"/>
              <w:right w:val="nil"/>
            </w:tcBorders>
          </w:tcPr>
          <w:p>
            <w:pPr>
              <w:widowControl/>
              <w:ind w:firstLine="440"/>
              <w:jc w:val="left"/>
              <w:rPr>
                <w:rFonts w:ascii="宋体" w:hAnsi="宋体" w:cs="宋体"/>
                <w:color w:val="000000"/>
                <w:kern w:val="0"/>
                <w:sz w:val="22"/>
              </w:rPr>
            </w:pPr>
          </w:p>
        </w:tc>
        <w:tc>
          <w:tcPr>
            <w:tcW w:w="1417" w:type="dxa"/>
            <w:gridSpan w:val="2"/>
            <w:tcBorders>
              <w:top w:val="nil"/>
              <w:left w:val="nil"/>
              <w:bottom w:val="nil"/>
              <w:right w:val="nil"/>
            </w:tcBorders>
            <w:shd w:val="clear" w:color="auto" w:fill="auto"/>
            <w:noWrap/>
            <w:vAlign w:val="center"/>
          </w:tcPr>
          <w:p>
            <w:pPr>
              <w:widowControl/>
              <w:ind w:firstLine="440"/>
              <w:jc w:val="left"/>
              <w:rPr>
                <w:rFonts w:ascii="宋体" w:hAnsi="宋体" w:cs="宋体"/>
                <w:color w:val="000000"/>
                <w:kern w:val="0"/>
                <w:sz w:val="22"/>
              </w:rPr>
            </w:pPr>
          </w:p>
        </w:tc>
        <w:tc>
          <w:tcPr>
            <w:tcW w:w="2976" w:type="dxa"/>
            <w:tcBorders>
              <w:top w:val="nil"/>
              <w:left w:val="nil"/>
              <w:bottom w:val="nil"/>
              <w:right w:val="nil"/>
            </w:tcBorders>
          </w:tcPr>
          <w:p>
            <w:pPr>
              <w:widowControl/>
              <w:ind w:firstLine="440"/>
              <w:jc w:val="left"/>
              <w:rPr>
                <w:rFonts w:ascii="宋体" w:hAnsi="宋体" w:cs="宋体"/>
                <w:color w:val="000000"/>
                <w:kern w:val="0"/>
                <w:sz w:val="22"/>
              </w:rPr>
            </w:pPr>
          </w:p>
        </w:tc>
      </w:tr>
      <w:tr>
        <w:tblPrEx>
          <w:tblCellMar>
            <w:top w:w="0" w:type="dxa"/>
            <w:left w:w="108" w:type="dxa"/>
            <w:bottom w:w="0" w:type="dxa"/>
            <w:right w:w="108" w:type="dxa"/>
          </w:tblCellMar>
        </w:tblPrEx>
        <w:trPr>
          <w:trHeight w:val="437" w:hRule="atLeast"/>
        </w:trPr>
        <w:tc>
          <w:tcPr>
            <w:tcW w:w="2269" w:type="dxa"/>
            <w:gridSpan w:val="2"/>
            <w:tcBorders>
              <w:top w:val="nil"/>
              <w:left w:val="nil"/>
              <w:bottom w:val="nil"/>
              <w:right w:val="nil"/>
            </w:tcBorders>
            <w:shd w:val="clear" w:color="auto" w:fill="auto"/>
            <w:noWrap/>
            <w:vAlign w:val="center"/>
          </w:tcPr>
          <w:p>
            <w:pPr>
              <w:widowControl/>
              <w:ind w:firstLine="480"/>
              <w:jc w:val="center"/>
              <w:rPr>
                <w:rFonts w:ascii="宋体" w:hAnsi="宋体" w:cs="宋体"/>
                <w:color w:val="000000"/>
                <w:kern w:val="0"/>
                <w:sz w:val="24"/>
              </w:rPr>
            </w:pPr>
          </w:p>
        </w:tc>
        <w:tc>
          <w:tcPr>
            <w:tcW w:w="1701" w:type="dxa"/>
            <w:tcBorders>
              <w:top w:val="nil"/>
              <w:left w:val="nil"/>
              <w:bottom w:val="nil"/>
              <w:right w:val="nil"/>
            </w:tcBorders>
            <w:shd w:val="clear" w:color="auto" w:fill="auto"/>
            <w:noWrap/>
            <w:vAlign w:val="center"/>
          </w:tcPr>
          <w:p>
            <w:pPr>
              <w:widowControl/>
              <w:ind w:firstLine="480"/>
              <w:jc w:val="center"/>
              <w:rPr>
                <w:rFonts w:ascii="宋体" w:hAnsi="宋体" w:cs="宋体"/>
                <w:color w:val="000000"/>
                <w:kern w:val="0"/>
                <w:sz w:val="24"/>
              </w:rPr>
            </w:pPr>
          </w:p>
        </w:tc>
        <w:tc>
          <w:tcPr>
            <w:tcW w:w="1701" w:type="dxa"/>
            <w:gridSpan w:val="2"/>
            <w:tcBorders>
              <w:top w:val="nil"/>
              <w:left w:val="nil"/>
              <w:bottom w:val="nil"/>
              <w:right w:val="nil"/>
            </w:tcBorders>
            <w:shd w:val="clear" w:color="auto" w:fill="auto"/>
            <w:noWrap/>
            <w:vAlign w:val="center"/>
          </w:tcPr>
          <w:p>
            <w:pPr>
              <w:widowControl/>
              <w:ind w:firstLine="440"/>
              <w:jc w:val="center"/>
              <w:rPr>
                <w:rFonts w:ascii="宋体" w:hAnsi="宋体" w:cs="宋体"/>
                <w:color w:val="000000"/>
                <w:kern w:val="0"/>
                <w:sz w:val="22"/>
              </w:rPr>
            </w:pPr>
          </w:p>
        </w:tc>
        <w:tc>
          <w:tcPr>
            <w:tcW w:w="2693" w:type="dxa"/>
            <w:tcBorders>
              <w:top w:val="nil"/>
              <w:left w:val="nil"/>
              <w:bottom w:val="nil"/>
              <w:right w:val="nil"/>
            </w:tcBorders>
          </w:tcPr>
          <w:p>
            <w:pPr>
              <w:widowControl/>
              <w:ind w:firstLine="440"/>
              <w:jc w:val="left"/>
              <w:rPr>
                <w:rFonts w:ascii="宋体" w:hAnsi="宋体" w:cs="宋体"/>
                <w:color w:val="000000"/>
                <w:kern w:val="0"/>
                <w:sz w:val="22"/>
              </w:rPr>
            </w:pPr>
          </w:p>
        </w:tc>
        <w:tc>
          <w:tcPr>
            <w:tcW w:w="1417" w:type="dxa"/>
            <w:gridSpan w:val="2"/>
            <w:tcBorders>
              <w:top w:val="nil"/>
              <w:left w:val="nil"/>
              <w:bottom w:val="nil"/>
              <w:right w:val="nil"/>
            </w:tcBorders>
            <w:shd w:val="clear" w:color="auto" w:fill="auto"/>
            <w:noWrap/>
            <w:vAlign w:val="center"/>
          </w:tcPr>
          <w:p>
            <w:pPr>
              <w:widowControl/>
              <w:ind w:firstLine="440"/>
              <w:jc w:val="left"/>
              <w:rPr>
                <w:rFonts w:ascii="宋体" w:hAnsi="宋体" w:cs="宋体"/>
                <w:color w:val="000000"/>
                <w:kern w:val="0"/>
                <w:sz w:val="22"/>
              </w:rPr>
            </w:pPr>
          </w:p>
        </w:tc>
        <w:tc>
          <w:tcPr>
            <w:tcW w:w="2976" w:type="dxa"/>
            <w:tcBorders>
              <w:top w:val="nil"/>
              <w:left w:val="nil"/>
              <w:bottom w:val="nil"/>
              <w:right w:val="nil"/>
            </w:tcBorders>
          </w:tcPr>
          <w:p>
            <w:pPr>
              <w:widowControl/>
              <w:ind w:firstLine="440"/>
              <w:jc w:val="left"/>
              <w:rPr>
                <w:rFonts w:ascii="宋体" w:hAnsi="宋体" w:cs="宋体"/>
                <w:color w:val="000000"/>
                <w:kern w:val="0"/>
                <w:sz w:val="22"/>
              </w:rPr>
            </w:pPr>
          </w:p>
        </w:tc>
      </w:tr>
      <w:tr>
        <w:tblPrEx>
          <w:tblCellMar>
            <w:top w:w="0" w:type="dxa"/>
            <w:left w:w="108" w:type="dxa"/>
            <w:bottom w:w="0" w:type="dxa"/>
            <w:right w:w="108" w:type="dxa"/>
          </w:tblCellMar>
        </w:tblPrEx>
        <w:trPr>
          <w:trHeight w:val="374" w:hRule="atLeast"/>
        </w:trPr>
        <w:tc>
          <w:tcPr>
            <w:tcW w:w="2269" w:type="dxa"/>
            <w:gridSpan w:val="2"/>
            <w:tcBorders>
              <w:top w:val="nil"/>
              <w:left w:val="nil"/>
              <w:bottom w:val="nil"/>
              <w:right w:val="nil"/>
            </w:tcBorders>
            <w:shd w:val="clear" w:color="auto" w:fill="auto"/>
            <w:noWrap/>
            <w:vAlign w:val="center"/>
          </w:tcPr>
          <w:p>
            <w:pPr>
              <w:widowControl/>
              <w:ind w:firstLine="440"/>
              <w:jc w:val="left"/>
              <w:rPr>
                <w:rFonts w:ascii="宋体" w:hAnsi="宋体" w:cs="宋体"/>
                <w:color w:val="000000"/>
                <w:kern w:val="0"/>
                <w:sz w:val="22"/>
              </w:rPr>
            </w:pPr>
            <w:r>
              <w:rPr>
                <w:rFonts w:hint="eastAsia" w:ascii="宋体" w:hAnsi="宋体" w:cs="宋体"/>
                <w:color w:val="000000"/>
                <w:kern w:val="0"/>
                <w:sz w:val="22"/>
              </w:rPr>
              <w:t>说明：</w:t>
            </w:r>
          </w:p>
        </w:tc>
        <w:tc>
          <w:tcPr>
            <w:tcW w:w="1701" w:type="dxa"/>
            <w:tcBorders>
              <w:top w:val="nil"/>
              <w:left w:val="nil"/>
              <w:bottom w:val="nil"/>
              <w:right w:val="nil"/>
            </w:tcBorders>
            <w:shd w:val="clear" w:color="auto" w:fill="auto"/>
            <w:noWrap/>
            <w:vAlign w:val="center"/>
          </w:tcPr>
          <w:p>
            <w:pPr>
              <w:widowControl/>
              <w:ind w:firstLine="440"/>
              <w:jc w:val="left"/>
              <w:rPr>
                <w:rFonts w:ascii="宋体" w:hAnsi="宋体" w:cs="宋体"/>
                <w:color w:val="000000"/>
                <w:kern w:val="0"/>
                <w:sz w:val="22"/>
              </w:rPr>
            </w:pPr>
          </w:p>
        </w:tc>
        <w:tc>
          <w:tcPr>
            <w:tcW w:w="1701" w:type="dxa"/>
            <w:gridSpan w:val="2"/>
            <w:tcBorders>
              <w:top w:val="nil"/>
              <w:left w:val="nil"/>
              <w:bottom w:val="nil"/>
              <w:right w:val="nil"/>
            </w:tcBorders>
            <w:shd w:val="clear" w:color="auto" w:fill="auto"/>
            <w:noWrap/>
            <w:vAlign w:val="center"/>
          </w:tcPr>
          <w:p>
            <w:pPr>
              <w:widowControl/>
              <w:ind w:firstLine="440"/>
              <w:jc w:val="left"/>
              <w:rPr>
                <w:rFonts w:ascii="宋体" w:hAnsi="宋体" w:cs="宋体"/>
                <w:color w:val="000000"/>
                <w:kern w:val="0"/>
                <w:sz w:val="22"/>
              </w:rPr>
            </w:pPr>
          </w:p>
        </w:tc>
        <w:tc>
          <w:tcPr>
            <w:tcW w:w="2693" w:type="dxa"/>
            <w:tcBorders>
              <w:top w:val="nil"/>
              <w:left w:val="nil"/>
              <w:bottom w:val="nil"/>
              <w:right w:val="nil"/>
            </w:tcBorders>
          </w:tcPr>
          <w:p>
            <w:pPr>
              <w:widowControl/>
              <w:ind w:firstLine="440"/>
              <w:jc w:val="left"/>
              <w:rPr>
                <w:rFonts w:ascii="宋体" w:hAnsi="宋体" w:cs="宋体"/>
                <w:color w:val="000000"/>
                <w:kern w:val="0"/>
                <w:sz w:val="22"/>
              </w:rPr>
            </w:pPr>
          </w:p>
        </w:tc>
        <w:tc>
          <w:tcPr>
            <w:tcW w:w="1417" w:type="dxa"/>
            <w:gridSpan w:val="2"/>
            <w:tcBorders>
              <w:top w:val="nil"/>
              <w:left w:val="nil"/>
              <w:bottom w:val="nil"/>
              <w:right w:val="nil"/>
            </w:tcBorders>
            <w:shd w:val="clear" w:color="auto" w:fill="auto"/>
            <w:noWrap/>
            <w:vAlign w:val="center"/>
          </w:tcPr>
          <w:p>
            <w:pPr>
              <w:widowControl/>
              <w:ind w:firstLine="440"/>
              <w:jc w:val="left"/>
              <w:rPr>
                <w:rFonts w:ascii="宋体" w:hAnsi="宋体" w:cs="宋体"/>
                <w:color w:val="000000"/>
                <w:kern w:val="0"/>
                <w:sz w:val="22"/>
              </w:rPr>
            </w:pPr>
          </w:p>
        </w:tc>
        <w:tc>
          <w:tcPr>
            <w:tcW w:w="2976" w:type="dxa"/>
            <w:tcBorders>
              <w:top w:val="nil"/>
              <w:left w:val="nil"/>
              <w:bottom w:val="nil"/>
              <w:right w:val="nil"/>
            </w:tcBorders>
          </w:tcPr>
          <w:p>
            <w:pPr>
              <w:widowControl/>
              <w:ind w:firstLine="440"/>
              <w:jc w:val="left"/>
              <w:rPr>
                <w:rFonts w:ascii="宋体" w:hAnsi="宋体" w:cs="宋体"/>
                <w:color w:val="000000"/>
                <w:kern w:val="0"/>
                <w:sz w:val="22"/>
              </w:rPr>
            </w:pPr>
          </w:p>
        </w:tc>
      </w:tr>
      <w:tr>
        <w:tblPrEx>
          <w:tblCellMar>
            <w:top w:w="0" w:type="dxa"/>
            <w:left w:w="108" w:type="dxa"/>
            <w:bottom w:w="0" w:type="dxa"/>
            <w:right w:w="108" w:type="dxa"/>
          </w:tblCellMar>
        </w:tblPrEx>
        <w:trPr>
          <w:trHeight w:val="679" w:hRule="atLeast"/>
        </w:trPr>
        <w:tc>
          <w:tcPr>
            <w:tcW w:w="284" w:type="dxa"/>
            <w:tcBorders>
              <w:top w:val="nil"/>
              <w:left w:val="nil"/>
              <w:bottom w:val="nil"/>
              <w:right w:val="nil"/>
            </w:tcBorders>
          </w:tcPr>
          <w:p>
            <w:pPr>
              <w:widowControl/>
              <w:ind w:firstLine="440"/>
              <w:jc w:val="left"/>
              <w:rPr>
                <w:rFonts w:ascii="宋体" w:hAnsi="宋体" w:cs="宋体"/>
                <w:color w:val="000000"/>
                <w:kern w:val="0"/>
                <w:sz w:val="22"/>
              </w:rPr>
            </w:pPr>
          </w:p>
        </w:tc>
        <w:tc>
          <w:tcPr>
            <w:tcW w:w="8647" w:type="dxa"/>
            <w:gridSpan w:val="6"/>
            <w:tcBorders>
              <w:top w:val="nil"/>
              <w:left w:val="nil"/>
              <w:bottom w:val="nil"/>
              <w:right w:val="nil"/>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1.转入发展基金原则上不低于结转资金的 60%，绩效及其他支出项目转入金额（培训服务及其他服务类）不高于对应结余金额的40%。</w:t>
            </w:r>
          </w:p>
        </w:tc>
        <w:tc>
          <w:tcPr>
            <w:tcW w:w="3826" w:type="dxa"/>
            <w:gridSpan w:val="2"/>
            <w:tcBorders>
              <w:top w:val="nil"/>
              <w:left w:val="nil"/>
              <w:bottom w:val="nil"/>
              <w:right w:val="nil"/>
            </w:tcBorders>
          </w:tcPr>
          <w:p>
            <w:pPr>
              <w:widowControl/>
              <w:ind w:firstLine="440"/>
              <w:jc w:val="left"/>
              <w:rPr>
                <w:rFonts w:ascii="宋体" w:hAnsi="宋体" w:cs="宋体"/>
                <w:color w:val="000000"/>
                <w:kern w:val="0"/>
                <w:sz w:val="22"/>
              </w:rPr>
            </w:pPr>
          </w:p>
        </w:tc>
      </w:tr>
      <w:tr>
        <w:tblPrEx>
          <w:tblCellMar>
            <w:top w:w="0" w:type="dxa"/>
            <w:left w:w="108" w:type="dxa"/>
            <w:bottom w:w="0" w:type="dxa"/>
            <w:right w:w="108" w:type="dxa"/>
          </w:tblCellMar>
        </w:tblPrEx>
        <w:trPr>
          <w:trHeight w:val="2052" w:hRule="atLeast"/>
        </w:trPr>
        <w:tc>
          <w:tcPr>
            <w:tcW w:w="284" w:type="dxa"/>
            <w:tcBorders>
              <w:top w:val="nil"/>
              <w:left w:val="nil"/>
              <w:bottom w:val="nil"/>
              <w:right w:val="nil"/>
            </w:tcBorders>
          </w:tcPr>
          <w:p>
            <w:pPr>
              <w:spacing w:line="500" w:lineRule="exact"/>
              <w:ind w:firstLine="440"/>
              <w:rPr>
                <w:rFonts w:ascii="宋体" w:hAnsi="宋体" w:cs="宋体"/>
                <w:color w:val="000000"/>
                <w:kern w:val="0"/>
                <w:sz w:val="22"/>
              </w:rPr>
            </w:pPr>
          </w:p>
        </w:tc>
        <w:tc>
          <w:tcPr>
            <w:tcW w:w="8647" w:type="dxa"/>
            <w:gridSpan w:val="6"/>
            <w:tcBorders>
              <w:top w:val="nil"/>
              <w:left w:val="nil"/>
              <w:bottom w:val="nil"/>
              <w:right w:val="nil"/>
            </w:tcBorders>
            <w:shd w:val="clear" w:color="auto" w:fill="auto"/>
            <w:vAlign w:val="center"/>
          </w:tcPr>
          <w:p>
            <w:pPr>
              <w:spacing w:line="500" w:lineRule="exact"/>
              <w:rPr>
                <w:rFonts w:ascii="宋体" w:hAnsi="宋体" w:cs="宋体"/>
                <w:color w:val="000000"/>
                <w:kern w:val="0"/>
                <w:szCs w:val="21"/>
              </w:rPr>
            </w:pPr>
            <w:r>
              <w:rPr>
                <w:rFonts w:hint="eastAsia" w:ascii="宋体" w:hAnsi="宋体" w:cs="宋体"/>
                <w:color w:val="000000"/>
                <w:kern w:val="0"/>
                <w:szCs w:val="21"/>
              </w:rPr>
              <w:t>2. 创收工作专项经费</w:t>
            </w:r>
            <w:r>
              <w:rPr>
                <w:rFonts w:ascii="宋体" w:hAnsi="宋体" w:cs="宋体"/>
                <w:color w:val="000000"/>
                <w:kern w:val="0"/>
                <w:szCs w:val="21"/>
              </w:rPr>
              <w:t>（</w:t>
            </w:r>
            <w:r>
              <w:rPr>
                <w:rFonts w:hint="eastAsia" w:ascii="宋体" w:hAnsi="宋体" w:cs="宋体"/>
                <w:color w:val="000000"/>
                <w:kern w:val="0"/>
                <w:szCs w:val="21"/>
              </w:rPr>
              <w:t>含联合教育服务费</w:t>
            </w:r>
            <w:r>
              <w:rPr>
                <w:rFonts w:ascii="宋体" w:hAnsi="宋体" w:cs="宋体"/>
                <w:color w:val="000000"/>
                <w:kern w:val="0"/>
                <w:szCs w:val="21"/>
              </w:rPr>
              <w:t>）</w:t>
            </w:r>
            <w:r>
              <w:rPr>
                <w:rFonts w:hint="eastAsia" w:ascii="宋体" w:hAnsi="宋体" w:cs="宋体"/>
                <w:color w:val="000000"/>
                <w:kern w:val="0"/>
                <w:szCs w:val="21"/>
              </w:rPr>
              <w:t>的支出方式为：可在创收结余中一次性提取绩效或设立专项经费项目，两者总计比例不得高于创收合同金额的10%，且提取后要确保创收仍有结余。选择提取绩效的需要在创收项目结项做经费结转时一次性提取并按规定扣缴个人所得税，设立专项经费项目可以凭票报销、据实列支培训支出。</w:t>
            </w:r>
          </w:p>
        </w:tc>
        <w:tc>
          <w:tcPr>
            <w:tcW w:w="3826" w:type="dxa"/>
            <w:gridSpan w:val="2"/>
            <w:tcBorders>
              <w:top w:val="nil"/>
              <w:left w:val="nil"/>
              <w:bottom w:val="nil"/>
              <w:right w:val="nil"/>
            </w:tcBorders>
          </w:tcPr>
          <w:p>
            <w:pPr>
              <w:spacing w:line="500" w:lineRule="exact"/>
              <w:ind w:firstLine="440"/>
              <w:rPr>
                <w:rFonts w:ascii="宋体" w:hAnsi="宋体" w:cs="宋体"/>
                <w:color w:val="000000"/>
                <w:kern w:val="0"/>
                <w:sz w:val="22"/>
              </w:rPr>
            </w:pPr>
          </w:p>
        </w:tc>
      </w:tr>
    </w:tbl>
    <w:p>
      <w:pPr>
        <w:jc w:val="left"/>
        <w:rPr>
          <w:sz w:val="28"/>
          <w:szCs w:val="28"/>
        </w:rPr>
      </w:pPr>
      <w:bookmarkStart w:id="0" w:name="_GoBack"/>
      <w:bookmarkEnd w:id="0"/>
    </w:p>
    <w:sectPr>
      <w:footerReference r:id="rId3" w:type="default"/>
      <w:pgSz w:w="11906" w:h="16838"/>
      <w:pgMar w:top="1440"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rPr>
        <w:lang w:val="zh-CN"/>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zZjAxZWNmM2YyMjZmZjg3MTlhNDQ0NTcwZmRkOGUifQ=="/>
  </w:docVars>
  <w:rsids>
    <w:rsidRoot w:val="007C554D"/>
    <w:rsid w:val="000118E9"/>
    <w:rsid w:val="0001338A"/>
    <w:rsid w:val="00014982"/>
    <w:rsid w:val="00021532"/>
    <w:rsid w:val="0002252F"/>
    <w:rsid w:val="00024B07"/>
    <w:rsid w:val="0004390C"/>
    <w:rsid w:val="00044D92"/>
    <w:rsid w:val="000503C1"/>
    <w:rsid w:val="00056459"/>
    <w:rsid w:val="00061171"/>
    <w:rsid w:val="00063888"/>
    <w:rsid w:val="00066EC5"/>
    <w:rsid w:val="00067A35"/>
    <w:rsid w:val="00080E8D"/>
    <w:rsid w:val="0008760D"/>
    <w:rsid w:val="0009295C"/>
    <w:rsid w:val="000A0D4A"/>
    <w:rsid w:val="000A38B7"/>
    <w:rsid w:val="000A528C"/>
    <w:rsid w:val="000A533B"/>
    <w:rsid w:val="000A548F"/>
    <w:rsid w:val="000B5EA4"/>
    <w:rsid w:val="000C3B59"/>
    <w:rsid w:val="000D6570"/>
    <w:rsid w:val="000D7014"/>
    <w:rsid w:val="000E7216"/>
    <w:rsid w:val="000F56E3"/>
    <w:rsid w:val="000F5793"/>
    <w:rsid w:val="000F777D"/>
    <w:rsid w:val="00102C6A"/>
    <w:rsid w:val="00103D9E"/>
    <w:rsid w:val="00110C12"/>
    <w:rsid w:val="00113309"/>
    <w:rsid w:val="00114098"/>
    <w:rsid w:val="001219D6"/>
    <w:rsid w:val="0012624E"/>
    <w:rsid w:val="00144480"/>
    <w:rsid w:val="00147481"/>
    <w:rsid w:val="00164FE1"/>
    <w:rsid w:val="001670C3"/>
    <w:rsid w:val="001718F0"/>
    <w:rsid w:val="001A5B26"/>
    <w:rsid w:val="001A79BD"/>
    <w:rsid w:val="001B4218"/>
    <w:rsid w:val="001B7266"/>
    <w:rsid w:val="001C0328"/>
    <w:rsid w:val="001C03A2"/>
    <w:rsid w:val="001C0DA1"/>
    <w:rsid w:val="001C64D6"/>
    <w:rsid w:val="001D0ACD"/>
    <w:rsid w:val="001D5666"/>
    <w:rsid w:val="001D5BD8"/>
    <w:rsid w:val="001F0BDF"/>
    <w:rsid w:val="001F41B9"/>
    <w:rsid w:val="00203E37"/>
    <w:rsid w:val="00206BA0"/>
    <w:rsid w:val="002139AA"/>
    <w:rsid w:val="0022028F"/>
    <w:rsid w:val="002230F5"/>
    <w:rsid w:val="00235C0F"/>
    <w:rsid w:val="00241519"/>
    <w:rsid w:val="0024401D"/>
    <w:rsid w:val="00244900"/>
    <w:rsid w:val="00245E44"/>
    <w:rsid w:val="00260261"/>
    <w:rsid w:val="00261385"/>
    <w:rsid w:val="00267B7E"/>
    <w:rsid w:val="00272489"/>
    <w:rsid w:val="00273EB0"/>
    <w:rsid w:val="00280B1E"/>
    <w:rsid w:val="00283FF7"/>
    <w:rsid w:val="0029122C"/>
    <w:rsid w:val="00295B5C"/>
    <w:rsid w:val="0029701E"/>
    <w:rsid w:val="00297B6D"/>
    <w:rsid w:val="00297BDA"/>
    <w:rsid w:val="002A461C"/>
    <w:rsid w:val="002A7036"/>
    <w:rsid w:val="002A7C12"/>
    <w:rsid w:val="002B2180"/>
    <w:rsid w:val="002B4FE5"/>
    <w:rsid w:val="002B7E15"/>
    <w:rsid w:val="002C0A51"/>
    <w:rsid w:val="002D1884"/>
    <w:rsid w:val="002D3338"/>
    <w:rsid w:val="002D5670"/>
    <w:rsid w:val="002D72FC"/>
    <w:rsid w:val="002E023C"/>
    <w:rsid w:val="002F297E"/>
    <w:rsid w:val="002F333A"/>
    <w:rsid w:val="00302BF5"/>
    <w:rsid w:val="00305510"/>
    <w:rsid w:val="0031197C"/>
    <w:rsid w:val="00315834"/>
    <w:rsid w:val="00332D34"/>
    <w:rsid w:val="003504E7"/>
    <w:rsid w:val="00355EFD"/>
    <w:rsid w:val="00355F3F"/>
    <w:rsid w:val="003615DE"/>
    <w:rsid w:val="00375575"/>
    <w:rsid w:val="00377888"/>
    <w:rsid w:val="00390A2A"/>
    <w:rsid w:val="003921FE"/>
    <w:rsid w:val="00393E26"/>
    <w:rsid w:val="003A09F0"/>
    <w:rsid w:val="003A7E42"/>
    <w:rsid w:val="003B04AF"/>
    <w:rsid w:val="003B41FA"/>
    <w:rsid w:val="003B4922"/>
    <w:rsid w:val="003C1477"/>
    <w:rsid w:val="003D1A06"/>
    <w:rsid w:val="003D2584"/>
    <w:rsid w:val="003D7B7C"/>
    <w:rsid w:val="003F65FC"/>
    <w:rsid w:val="00401E6F"/>
    <w:rsid w:val="004032D4"/>
    <w:rsid w:val="00415E41"/>
    <w:rsid w:val="00417F65"/>
    <w:rsid w:val="00422720"/>
    <w:rsid w:val="004349D9"/>
    <w:rsid w:val="00436F46"/>
    <w:rsid w:val="00446E25"/>
    <w:rsid w:val="00450963"/>
    <w:rsid w:val="00461709"/>
    <w:rsid w:val="00464F29"/>
    <w:rsid w:val="004679DF"/>
    <w:rsid w:val="004721D1"/>
    <w:rsid w:val="0047335F"/>
    <w:rsid w:val="00487415"/>
    <w:rsid w:val="004A63D4"/>
    <w:rsid w:val="004C1F8D"/>
    <w:rsid w:val="004C5308"/>
    <w:rsid w:val="004D35DE"/>
    <w:rsid w:val="004E018E"/>
    <w:rsid w:val="004F083A"/>
    <w:rsid w:val="00500977"/>
    <w:rsid w:val="00512E32"/>
    <w:rsid w:val="005157A2"/>
    <w:rsid w:val="00524A86"/>
    <w:rsid w:val="0053607F"/>
    <w:rsid w:val="005421C8"/>
    <w:rsid w:val="005460B8"/>
    <w:rsid w:val="00547061"/>
    <w:rsid w:val="005510C1"/>
    <w:rsid w:val="00551387"/>
    <w:rsid w:val="00553D7F"/>
    <w:rsid w:val="00555837"/>
    <w:rsid w:val="00560AAA"/>
    <w:rsid w:val="00564D37"/>
    <w:rsid w:val="00575C63"/>
    <w:rsid w:val="00581029"/>
    <w:rsid w:val="00590C51"/>
    <w:rsid w:val="0059486C"/>
    <w:rsid w:val="005956B7"/>
    <w:rsid w:val="005A1F0F"/>
    <w:rsid w:val="005A2EC2"/>
    <w:rsid w:val="005B3011"/>
    <w:rsid w:val="005D179D"/>
    <w:rsid w:val="005D18E2"/>
    <w:rsid w:val="005D4900"/>
    <w:rsid w:val="005E4154"/>
    <w:rsid w:val="005F68A6"/>
    <w:rsid w:val="005F713C"/>
    <w:rsid w:val="0060108F"/>
    <w:rsid w:val="00607ACA"/>
    <w:rsid w:val="00612EB7"/>
    <w:rsid w:val="00615279"/>
    <w:rsid w:val="00622446"/>
    <w:rsid w:val="00623004"/>
    <w:rsid w:val="00626787"/>
    <w:rsid w:val="006273C7"/>
    <w:rsid w:val="00630BAB"/>
    <w:rsid w:val="006356A7"/>
    <w:rsid w:val="00642F15"/>
    <w:rsid w:val="00645185"/>
    <w:rsid w:val="00646F70"/>
    <w:rsid w:val="006510B2"/>
    <w:rsid w:val="00656D63"/>
    <w:rsid w:val="00676B47"/>
    <w:rsid w:val="006A3E2E"/>
    <w:rsid w:val="006A71E9"/>
    <w:rsid w:val="006B6553"/>
    <w:rsid w:val="006C001B"/>
    <w:rsid w:val="006C0032"/>
    <w:rsid w:val="006D0F4D"/>
    <w:rsid w:val="006E1681"/>
    <w:rsid w:val="006E2450"/>
    <w:rsid w:val="00700884"/>
    <w:rsid w:val="00711B79"/>
    <w:rsid w:val="007179FF"/>
    <w:rsid w:val="007231C0"/>
    <w:rsid w:val="00724F33"/>
    <w:rsid w:val="00726B48"/>
    <w:rsid w:val="00727185"/>
    <w:rsid w:val="00734433"/>
    <w:rsid w:val="00742887"/>
    <w:rsid w:val="0074393D"/>
    <w:rsid w:val="007504D3"/>
    <w:rsid w:val="00752C12"/>
    <w:rsid w:val="0076097A"/>
    <w:rsid w:val="00780D86"/>
    <w:rsid w:val="00785911"/>
    <w:rsid w:val="00785E84"/>
    <w:rsid w:val="007904D0"/>
    <w:rsid w:val="007958E0"/>
    <w:rsid w:val="007A2D3C"/>
    <w:rsid w:val="007A37DC"/>
    <w:rsid w:val="007A6CD3"/>
    <w:rsid w:val="007B2FD4"/>
    <w:rsid w:val="007C554D"/>
    <w:rsid w:val="007C75D3"/>
    <w:rsid w:val="007D130E"/>
    <w:rsid w:val="007D25DA"/>
    <w:rsid w:val="007D3404"/>
    <w:rsid w:val="007F022A"/>
    <w:rsid w:val="00802330"/>
    <w:rsid w:val="00804079"/>
    <w:rsid w:val="00805210"/>
    <w:rsid w:val="008129AA"/>
    <w:rsid w:val="008302E9"/>
    <w:rsid w:val="008377C8"/>
    <w:rsid w:val="00840A37"/>
    <w:rsid w:val="00850A85"/>
    <w:rsid w:val="00852DB4"/>
    <w:rsid w:val="0086317D"/>
    <w:rsid w:val="0086604E"/>
    <w:rsid w:val="00881910"/>
    <w:rsid w:val="00887153"/>
    <w:rsid w:val="00887518"/>
    <w:rsid w:val="00887E67"/>
    <w:rsid w:val="008957ED"/>
    <w:rsid w:val="008A15D2"/>
    <w:rsid w:val="008A2CB9"/>
    <w:rsid w:val="008A5319"/>
    <w:rsid w:val="008B1B15"/>
    <w:rsid w:val="008C26B7"/>
    <w:rsid w:val="008C7DA0"/>
    <w:rsid w:val="008D1902"/>
    <w:rsid w:val="008D7572"/>
    <w:rsid w:val="008E3895"/>
    <w:rsid w:val="008F3A13"/>
    <w:rsid w:val="009052EB"/>
    <w:rsid w:val="00906C38"/>
    <w:rsid w:val="0091016F"/>
    <w:rsid w:val="009146CA"/>
    <w:rsid w:val="00916FF3"/>
    <w:rsid w:val="00922851"/>
    <w:rsid w:val="00943868"/>
    <w:rsid w:val="009443F6"/>
    <w:rsid w:val="009470B9"/>
    <w:rsid w:val="0095046C"/>
    <w:rsid w:val="00962D9C"/>
    <w:rsid w:val="009903CC"/>
    <w:rsid w:val="009915F0"/>
    <w:rsid w:val="00995E6E"/>
    <w:rsid w:val="009A200D"/>
    <w:rsid w:val="009B053C"/>
    <w:rsid w:val="009B741B"/>
    <w:rsid w:val="009C1B5D"/>
    <w:rsid w:val="009C5B7A"/>
    <w:rsid w:val="009D4651"/>
    <w:rsid w:val="009E05D8"/>
    <w:rsid w:val="009E2B3F"/>
    <w:rsid w:val="009E5C68"/>
    <w:rsid w:val="00A425C4"/>
    <w:rsid w:val="00A43D81"/>
    <w:rsid w:val="00A52AE4"/>
    <w:rsid w:val="00A81A1D"/>
    <w:rsid w:val="00A85215"/>
    <w:rsid w:val="00A95692"/>
    <w:rsid w:val="00A96E48"/>
    <w:rsid w:val="00AA1EDD"/>
    <w:rsid w:val="00AA7325"/>
    <w:rsid w:val="00AB048A"/>
    <w:rsid w:val="00AB0A9D"/>
    <w:rsid w:val="00AC2503"/>
    <w:rsid w:val="00AC4164"/>
    <w:rsid w:val="00AC4AB0"/>
    <w:rsid w:val="00AD7030"/>
    <w:rsid w:val="00AE2138"/>
    <w:rsid w:val="00AE3049"/>
    <w:rsid w:val="00AE7855"/>
    <w:rsid w:val="00AF241F"/>
    <w:rsid w:val="00B060A2"/>
    <w:rsid w:val="00B07B9F"/>
    <w:rsid w:val="00B2291B"/>
    <w:rsid w:val="00B24DEB"/>
    <w:rsid w:val="00B26632"/>
    <w:rsid w:val="00B34205"/>
    <w:rsid w:val="00B35B9D"/>
    <w:rsid w:val="00B37677"/>
    <w:rsid w:val="00B45F6A"/>
    <w:rsid w:val="00B53221"/>
    <w:rsid w:val="00B54F9F"/>
    <w:rsid w:val="00B56991"/>
    <w:rsid w:val="00B66945"/>
    <w:rsid w:val="00B73A40"/>
    <w:rsid w:val="00B73D0A"/>
    <w:rsid w:val="00B750EA"/>
    <w:rsid w:val="00B816B6"/>
    <w:rsid w:val="00B90C4E"/>
    <w:rsid w:val="00B96669"/>
    <w:rsid w:val="00BA3F0E"/>
    <w:rsid w:val="00BB41E9"/>
    <w:rsid w:val="00BC5112"/>
    <w:rsid w:val="00BC7DEC"/>
    <w:rsid w:val="00BD1BDA"/>
    <w:rsid w:val="00BD5F73"/>
    <w:rsid w:val="00BD7BBE"/>
    <w:rsid w:val="00BE3CCA"/>
    <w:rsid w:val="00C01AA7"/>
    <w:rsid w:val="00C03325"/>
    <w:rsid w:val="00C04205"/>
    <w:rsid w:val="00C1294D"/>
    <w:rsid w:val="00C16F0A"/>
    <w:rsid w:val="00C36484"/>
    <w:rsid w:val="00C379B0"/>
    <w:rsid w:val="00C42C34"/>
    <w:rsid w:val="00C4691B"/>
    <w:rsid w:val="00C52744"/>
    <w:rsid w:val="00C563B9"/>
    <w:rsid w:val="00C61D88"/>
    <w:rsid w:val="00C6409E"/>
    <w:rsid w:val="00C74583"/>
    <w:rsid w:val="00C75031"/>
    <w:rsid w:val="00C84509"/>
    <w:rsid w:val="00C919E9"/>
    <w:rsid w:val="00C92C9B"/>
    <w:rsid w:val="00C93CEF"/>
    <w:rsid w:val="00C93F54"/>
    <w:rsid w:val="00C96039"/>
    <w:rsid w:val="00CB3F26"/>
    <w:rsid w:val="00CC224C"/>
    <w:rsid w:val="00CC4685"/>
    <w:rsid w:val="00CD3A11"/>
    <w:rsid w:val="00CD5D71"/>
    <w:rsid w:val="00CD7527"/>
    <w:rsid w:val="00CE34AC"/>
    <w:rsid w:val="00CE56D0"/>
    <w:rsid w:val="00CE690D"/>
    <w:rsid w:val="00CE7550"/>
    <w:rsid w:val="00CF64A5"/>
    <w:rsid w:val="00CF6760"/>
    <w:rsid w:val="00D02302"/>
    <w:rsid w:val="00D13644"/>
    <w:rsid w:val="00D142D5"/>
    <w:rsid w:val="00D14395"/>
    <w:rsid w:val="00D14C95"/>
    <w:rsid w:val="00D16DD3"/>
    <w:rsid w:val="00D27CF6"/>
    <w:rsid w:val="00D3097F"/>
    <w:rsid w:val="00D30B62"/>
    <w:rsid w:val="00D31190"/>
    <w:rsid w:val="00D34BDF"/>
    <w:rsid w:val="00D45308"/>
    <w:rsid w:val="00D45FB7"/>
    <w:rsid w:val="00D53CD7"/>
    <w:rsid w:val="00D56925"/>
    <w:rsid w:val="00D65503"/>
    <w:rsid w:val="00D7558F"/>
    <w:rsid w:val="00D76A22"/>
    <w:rsid w:val="00DD03F3"/>
    <w:rsid w:val="00DD29CB"/>
    <w:rsid w:val="00DD32A7"/>
    <w:rsid w:val="00DD622B"/>
    <w:rsid w:val="00DE0BAA"/>
    <w:rsid w:val="00DE5939"/>
    <w:rsid w:val="00DF54C9"/>
    <w:rsid w:val="00E03C48"/>
    <w:rsid w:val="00E05358"/>
    <w:rsid w:val="00E1002B"/>
    <w:rsid w:val="00E17B8B"/>
    <w:rsid w:val="00E22933"/>
    <w:rsid w:val="00E23846"/>
    <w:rsid w:val="00E27256"/>
    <w:rsid w:val="00E308BB"/>
    <w:rsid w:val="00E34D9F"/>
    <w:rsid w:val="00E37F19"/>
    <w:rsid w:val="00E45A26"/>
    <w:rsid w:val="00E46953"/>
    <w:rsid w:val="00E53F21"/>
    <w:rsid w:val="00E554F2"/>
    <w:rsid w:val="00E573F4"/>
    <w:rsid w:val="00E64065"/>
    <w:rsid w:val="00E66A87"/>
    <w:rsid w:val="00E72C1C"/>
    <w:rsid w:val="00E7684A"/>
    <w:rsid w:val="00E836B9"/>
    <w:rsid w:val="00E83752"/>
    <w:rsid w:val="00E85826"/>
    <w:rsid w:val="00E9044B"/>
    <w:rsid w:val="00E93198"/>
    <w:rsid w:val="00E94A6E"/>
    <w:rsid w:val="00EA4DEE"/>
    <w:rsid w:val="00EA529C"/>
    <w:rsid w:val="00EA70AE"/>
    <w:rsid w:val="00EB4F66"/>
    <w:rsid w:val="00EC5510"/>
    <w:rsid w:val="00ED2BCE"/>
    <w:rsid w:val="00ED61AA"/>
    <w:rsid w:val="00EE0D94"/>
    <w:rsid w:val="00EE6290"/>
    <w:rsid w:val="00EF115E"/>
    <w:rsid w:val="00EF18BE"/>
    <w:rsid w:val="00EF5873"/>
    <w:rsid w:val="00EF5C84"/>
    <w:rsid w:val="00F001AA"/>
    <w:rsid w:val="00F00460"/>
    <w:rsid w:val="00F00ABA"/>
    <w:rsid w:val="00F01EF5"/>
    <w:rsid w:val="00F02010"/>
    <w:rsid w:val="00F02383"/>
    <w:rsid w:val="00F13519"/>
    <w:rsid w:val="00F23420"/>
    <w:rsid w:val="00F264E3"/>
    <w:rsid w:val="00F27F66"/>
    <w:rsid w:val="00F36F9F"/>
    <w:rsid w:val="00F43857"/>
    <w:rsid w:val="00F44008"/>
    <w:rsid w:val="00F476A1"/>
    <w:rsid w:val="00F63FE4"/>
    <w:rsid w:val="00F7246F"/>
    <w:rsid w:val="00F754AD"/>
    <w:rsid w:val="00F76288"/>
    <w:rsid w:val="00F76410"/>
    <w:rsid w:val="00F8451E"/>
    <w:rsid w:val="00F86756"/>
    <w:rsid w:val="00F86F4C"/>
    <w:rsid w:val="00F903E6"/>
    <w:rsid w:val="00F90F88"/>
    <w:rsid w:val="00F90FE0"/>
    <w:rsid w:val="00F93E77"/>
    <w:rsid w:val="00FA3CF9"/>
    <w:rsid w:val="00FB414B"/>
    <w:rsid w:val="00FC2A63"/>
    <w:rsid w:val="00FC372E"/>
    <w:rsid w:val="00FC4807"/>
    <w:rsid w:val="00FD321E"/>
    <w:rsid w:val="00FD336D"/>
    <w:rsid w:val="00FD3A12"/>
    <w:rsid w:val="00FD467F"/>
    <w:rsid w:val="00FD5CD7"/>
    <w:rsid w:val="00FE0280"/>
    <w:rsid w:val="00FE43FE"/>
    <w:rsid w:val="00FE453C"/>
    <w:rsid w:val="00FE5546"/>
    <w:rsid w:val="00FF62CC"/>
    <w:rsid w:val="025F4662"/>
    <w:rsid w:val="09E324C7"/>
    <w:rsid w:val="0C1732CB"/>
    <w:rsid w:val="0C892499"/>
    <w:rsid w:val="0F8253A4"/>
    <w:rsid w:val="11683701"/>
    <w:rsid w:val="1912188E"/>
    <w:rsid w:val="1981715C"/>
    <w:rsid w:val="1ACC4C45"/>
    <w:rsid w:val="20D177FA"/>
    <w:rsid w:val="214259DE"/>
    <w:rsid w:val="26D23FB3"/>
    <w:rsid w:val="29992959"/>
    <w:rsid w:val="2A2A6532"/>
    <w:rsid w:val="314304AD"/>
    <w:rsid w:val="33D3003B"/>
    <w:rsid w:val="34322D77"/>
    <w:rsid w:val="34452E08"/>
    <w:rsid w:val="34DA6F10"/>
    <w:rsid w:val="351729F7"/>
    <w:rsid w:val="37DAB9E0"/>
    <w:rsid w:val="39475874"/>
    <w:rsid w:val="3979207B"/>
    <w:rsid w:val="39FA5C2B"/>
    <w:rsid w:val="3DB77094"/>
    <w:rsid w:val="3E3F5B99"/>
    <w:rsid w:val="40757FE1"/>
    <w:rsid w:val="45E306D3"/>
    <w:rsid w:val="464C207C"/>
    <w:rsid w:val="4DF40F01"/>
    <w:rsid w:val="51BF1F00"/>
    <w:rsid w:val="51C34090"/>
    <w:rsid w:val="54FA3343"/>
    <w:rsid w:val="56F5396D"/>
    <w:rsid w:val="57BB500C"/>
    <w:rsid w:val="5923730C"/>
    <w:rsid w:val="5C8C3AD1"/>
    <w:rsid w:val="5F7876E8"/>
    <w:rsid w:val="65023DF9"/>
    <w:rsid w:val="6DEF9C7A"/>
    <w:rsid w:val="71B65D96"/>
    <w:rsid w:val="71C11BF7"/>
    <w:rsid w:val="748C64D8"/>
    <w:rsid w:val="79B3439A"/>
    <w:rsid w:val="7AED2958"/>
    <w:rsid w:val="7E5020A2"/>
    <w:rsid w:val="7EDFA29E"/>
    <w:rsid w:val="7F1D01D6"/>
    <w:rsid w:val="7FFE2A9A"/>
    <w:rsid w:val="A5BF28EC"/>
    <w:rsid w:val="D49F1E52"/>
    <w:rsid w:val="E39B56A9"/>
    <w:rsid w:val="FFEFD8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autoRedefine/>
    <w:qFormat/>
    <w:uiPriority w:val="0"/>
    <w:rPr>
      <w:rFonts w:ascii="Arial" w:hAnsi="Arial" w:eastAsia="黑体" w:cs="Arial"/>
      <w:sz w:val="20"/>
      <w:szCs w:val="20"/>
    </w:rPr>
  </w:style>
  <w:style w:type="paragraph" w:styleId="3">
    <w:name w:val="annotation text"/>
    <w:basedOn w:val="1"/>
    <w:link w:val="14"/>
    <w:autoRedefine/>
    <w:qFormat/>
    <w:uiPriority w:val="0"/>
    <w:pPr>
      <w:jc w:val="left"/>
    </w:pPr>
  </w:style>
  <w:style w:type="paragraph" w:styleId="4">
    <w:name w:val="Body Text"/>
    <w:basedOn w:val="1"/>
    <w:link w:val="15"/>
    <w:autoRedefine/>
    <w:qFormat/>
    <w:uiPriority w:val="1"/>
    <w:pPr>
      <w:autoSpaceDE w:val="0"/>
      <w:autoSpaceDN w:val="0"/>
      <w:adjustRightInd w:val="0"/>
      <w:jc w:val="left"/>
    </w:pPr>
    <w:rPr>
      <w:rFonts w:ascii="宋体"/>
      <w:kern w:val="0"/>
      <w:sz w:val="32"/>
      <w:szCs w:val="32"/>
    </w:rPr>
  </w:style>
  <w:style w:type="paragraph" w:styleId="5">
    <w:name w:val="Balloon Text"/>
    <w:basedOn w:val="1"/>
    <w:link w:val="16"/>
    <w:autoRedefine/>
    <w:qFormat/>
    <w:uiPriority w:val="0"/>
    <w:rPr>
      <w:sz w:val="18"/>
      <w:szCs w:val="18"/>
    </w:rPr>
  </w:style>
  <w:style w:type="paragraph" w:styleId="6">
    <w:name w:val="footer"/>
    <w:basedOn w:val="1"/>
    <w:link w:val="17"/>
    <w:autoRedefine/>
    <w:qFormat/>
    <w:uiPriority w:val="99"/>
    <w:pPr>
      <w:tabs>
        <w:tab w:val="center" w:pos="4153"/>
        <w:tab w:val="right" w:pos="8306"/>
      </w:tabs>
      <w:snapToGrid w:val="0"/>
      <w:jc w:val="left"/>
    </w:pPr>
    <w:rPr>
      <w:sz w:val="18"/>
      <w:szCs w:val="18"/>
    </w:rPr>
  </w:style>
  <w:style w:type="paragraph" w:styleId="7">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19"/>
    <w:autoRedefine/>
    <w:qFormat/>
    <w:uiPriority w:val="0"/>
    <w:rPr>
      <w:b/>
      <w:bCs/>
      <w:kern w:val="0"/>
      <w:sz w:val="20"/>
      <w:szCs w:val="20"/>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autoRedefine/>
    <w:qFormat/>
    <w:uiPriority w:val="0"/>
    <w:rPr>
      <w:sz w:val="21"/>
      <w:szCs w:val="21"/>
    </w:rPr>
  </w:style>
  <w:style w:type="character" w:customStyle="1" w:styleId="14">
    <w:name w:val="批注文字 Char"/>
    <w:link w:val="3"/>
    <w:autoRedefine/>
    <w:qFormat/>
    <w:uiPriority w:val="0"/>
    <w:rPr>
      <w:kern w:val="2"/>
      <w:sz w:val="21"/>
      <w:szCs w:val="24"/>
    </w:rPr>
  </w:style>
  <w:style w:type="character" w:customStyle="1" w:styleId="15">
    <w:name w:val="正文文本 Char"/>
    <w:link w:val="4"/>
    <w:autoRedefine/>
    <w:qFormat/>
    <w:uiPriority w:val="1"/>
    <w:rPr>
      <w:rFonts w:ascii="宋体" w:cs="宋体"/>
      <w:sz w:val="32"/>
      <w:szCs w:val="32"/>
    </w:rPr>
  </w:style>
  <w:style w:type="character" w:customStyle="1" w:styleId="16">
    <w:name w:val="批注框文本 Char"/>
    <w:link w:val="5"/>
    <w:autoRedefine/>
    <w:qFormat/>
    <w:uiPriority w:val="0"/>
    <w:rPr>
      <w:kern w:val="2"/>
      <w:sz w:val="18"/>
      <w:szCs w:val="18"/>
    </w:rPr>
  </w:style>
  <w:style w:type="character" w:customStyle="1" w:styleId="17">
    <w:name w:val="页脚 Char"/>
    <w:link w:val="6"/>
    <w:autoRedefine/>
    <w:qFormat/>
    <w:uiPriority w:val="99"/>
    <w:rPr>
      <w:kern w:val="2"/>
      <w:sz w:val="18"/>
      <w:szCs w:val="18"/>
    </w:rPr>
  </w:style>
  <w:style w:type="character" w:customStyle="1" w:styleId="18">
    <w:name w:val="页眉 Char"/>
    <w:link w:val="7"/>
    <w:autoRedefine/>
    <w:qFormat/>
    <w:uiPriority w:val="99"/>
    <w:rPr>
      <w:kern w:val="2"/>
      <w:sz w:val="18"/>
      <w:szCs w:val="18"/>
    </w:rPr>
  </w:style>
  <w:style w:type="character" w:customStyle="1" w:styleId="19">
    <w:name w:val="批注主题 Char"/>
    <w:link w:val="9"/>
    <w:autoRedefine/>
    <w:qFormat/>
    <w:uiPriority w:val="0"/>
    <w:rPr>
      <w:b/>
      <w:bCs/>
    </w:rPr>
  </w:style>
  <w:style w:type="paragraph" w:styleId="20">
    <w:name w:val="No Spacing"/>
    <w:link w:val="21"/>
    <w:autoRedefine/>
    <w:qFormat/>
    <w:uiPriority w:val="1"/>
    <w:rPr>
      <w:rFonts w:ascii="Calibri" w:hAnsi="Calibri" w:eastAsia="宋体" w:cs="Times New Roman"/>
      <w:sz w:val="22"/>
      <w:szCs w:val="22"/>
      <w:lang w:val="en-US" w:eastAsia="zh-CN" w:bidi="ar-SA"/>
    </w:rPr>
  </w:style>
  <w:style w:type="character" w:customStyle="1" w:styleId="21">
    <w:name w:val="无间隔 Char"/>
    <w:basedOn w:val="12"/>
    <w:link w:val="20"/>
    <w:autoRedefine/>
    <w:qFormat/>
    <w:uiPriority w:val="1"/>
    <w:rPr>
      <w:rFonts w:ascii="Calibri" w:hAnsi="Calibri"/>
      <w:sz w:val="22"/>
      <w:szCs w:val="22"/>
      <w:lang w:val="en-US" w:eastAsia="zh-CN" w:bidi="ar-SA"/>
    </w:rPr>
  </w:style>
  <w:style w:type="paragraph" w:styleId="22">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3">
    <w:name w:val="修订1"/>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1325</Words>
  <Characters>7557</Characters>
  <Lines>62</Lines>
  <Paragraphs>17</Paragraphs>
  <TotalTime>215</TotalTime>
  <ScaleCrop>false</ScaleCrop>
  <LinksUpToDate>false</LinksUpToDate>
  <CharactersWithSpaces>8865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2024-02-25T08:42:00Z</dcterms:created>
  <dc:creator>hp</dc:creator>
  <cp:lastModifiedBy>微信用户</cp:lastModifiedBy>
  <cp:lastPrinted>2024-01-11T02:00:00Z</cp:lastPrinted>
  <dcterms:modified xsi:type="dcterms:W3CDTF">2024-03-08T01:39:27Z</dcterms:modified>
  <dc:title>南京财经大学劳务酬金发放管理办法（试行）</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0DC4109B8FCF49739BE0A4E8C3F375E8_13</vt:lpwstr>
  </property>
</Properties>
</file>